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B8" w:rsidRPr="007B61CE" w:rsidRDefault="007B61CE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7B61C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Muudatused 23.12.2015</w:t>
      </w:r>
    </w:p>
    <w:p w:rsidR="00A90CCC" w:rsidRDefault="007B61CE" w:rsidP="00A90C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90CC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Muudetud teenuse „Seljavalu (ka muu </w:t>
      </w:r>
      <w:proofErr w:type="spellStart"/>
      <w:r w:rsidRPr="00A90CCC">
        <w:rPr>
          <w:rFonts w:ascii="Times New Roman" w:eastAsia="Times New Roman" w:hAnsi="Times New Roman" w:cs="Times New Roman"/>
          <w:sz w:val="24"/>
          <w:szCs w:val="24"/>
          <w:lang w:eastAsia="et-EE"/>
        </w:rPr>
        <w:t>prk</w:t>
      </w:r>
      <w:proofErr w:type="spellEnd"/>
      <w:r w:rsidRPr="00A90CC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luu-lihaskond), meditsiiniline nõustamine“</w:t>
      </w:r>
      <w:r w:rsidR="00A90CC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kood </w:t>
      </w:r>
      <w:r w:rsidR="00C16BB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vastavalt </w:t>
      </w:r>
      <w:r w:rsidR="00A90CCC">
        <w:rPr>
          <w:rFonts w:ascii="Times New Roman" w:eastAsia="Times New Roman" w:hAnsi="Times New Roman" w:cs="Times New Roman"/>
          <w:sz w:val="24"/>
          <w:szCs w:val="24"/>
          <w:lang w:eastAsia="et-EE"/>
        </w:rPr>
        <w:t>924M (enne 917M)</w:t>
      </w:r>
    </w:p>
    <w:p w:rsidR="007B61CE" w:rsidRPr="00A90CCC" w:rsidRDefault="007B61CE" w:rsidP="00A90C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90CC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Teenuse „Pearaha ühe 50- kuni alla 70-aastase kindlustatud isiku kohta“ (kood 3047) hinda muudetud järgmiselt: </w:t>
      </w:r>
    </w:p>
    <w:p w:rsidR="007B61CE" w:rsidRDefault="007B61CE" w:rsidP="00A90CCC">
      <w:pPr>
        <w:ind w:left="708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01.01.2016 – 30.06.2016 4,46 eurot</w:t>
      </w:r>
    </w:p>
    <w:p w:rsidR="007B61CE" w:rsidRDefault="007B61CE" w:rsidP="00A90CCC">
      <w:pPr>
        <w:ind w:left="708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01.07.2016 – ... 4,55 eurot</w:t>
      </w:r>
      <w:r w:rsidR="007E6045">
        <w:rPr>
          <w:rFonts w:ascii="Times New Roman" w:eastAsia="Times New Roman" w:hAnsi="Times New Roman" w:cs="Times New Roman"/>
          <w:sz w:val="24"/>
          <w:szCs w:val="24"/>
          <w:lang w:eastAsia="et-EE"/>
        </w:rPr>
        <w:t>’</w:t>
      </w:r>
    </w:p>
    <w:p w:rsidR="007E6045" w:rsidRPr="007B61CE" w:rsidRDefault="007E6045" w:rsidP="007E6045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Muudatused 13.01</w:t>
      </w:r>
      <w:r w:rsidRPr="007B61C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.2015</w:t>
      </w:r>
    </w:p>
    <w:p w:rsidR="007E6045" w:rsidRDefault="007E6045" w:rsidP="007E604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DRG „</w:t>
      </w:r>
      <w:proofErr w:type="spellStart"/>
      <w:r w:rsidRPr="007E6045">
        <w:rPr>
          <w:rFonts w:ascii="Times New Roman" w:eastAsia="Times New Roman" w:hAnsi="Times New Roman" w:cs="Times New Roman"/>
          <w:sz w:val="24"/>
          <w:szCs w:val="24"/>
          <w:lang w:eastAsia="et-EE"/>
        </w:rPr>
        <w:t>Trahheostoomia</w:t>
      </w:r>
      <w:proofErr w:type="spellEnd"/>
      <w:r w:rsidRPr="007E604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näo-, suu-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ja kaelapiirkonna haiguse puhul„ (kood 482)</w:t>
      </w:r>
      <w:r w:rsidR="00A83DC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alates 01.01.2015 kehtiv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MDC </w:t>
      </w:r>
      <w:r w:rsidR="00A83DC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grupp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muudetud: </w:t>
      </w:r>
      <w:r w:rsidR="00A83DC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uus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MDC </w:t>
      </w:r>
      <w:r w:rsidR="00A83DC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grupp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 (enne 23)</w:t>
      </w:r>
      <w:bookmarkStart w:id="0" w:name="_GoBack"/>
      <w:bookmarkEnd w:id="0"/>
    </w:p>
    <w:p w:rsidR="007E6045" w:rsidRDefault="007E6045" w:rsidP="00A90CCC">
      <w:pPr>
        <w:ind w:left="708"/>
      </w:pPr>
    </w:p>
    <w:sectPr w:rsidR="007E6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63"/>
    <w:multiLevelType w:val="hybridMultilevel"/>
    <w:tmpl w:val="B4C2FF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413"/>
    <w:multiLevelType w:val="hybridMultilevel"/>
    <w:tmpl w:val="B4C2FF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CE"/>
    <w:rsid w:val="007274B8"/>
    <w:rsid w:val="007B61CE"/>
    <w:rsid w:val="007E6045"/>
    <w:rsid w:val="00A83DCD"/>
    <w:rsid w:val="00A90CCC"/>
    <w:rsid w:val="00C16BBB"/>
    <w:rsid w:val="00D0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9F7B-8142-4A04-B715-0779B76E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Popilenkov</dc:creator>
  <cp:keywords/>
  <dc:description/>
  <cp:lastModifiedBy>Tanel Kaju</cp:lastModifiedBy>
  <cp:revision>3</cp:revision>
  <dcterms:created xsi:type="dcterms:W3CDTF">2016-01-13T12:34:00Z</dcterms:created>
  <dcterms:modified xsi:type="dcterms:W3CDTF">2016-01-13T12:37:00Z</dcterms:modified>
</cp:coreProperties>
</file>