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981F" w14:textId="647206FF" w:rsidR="00B155E8" w:rsidRDefault="001B6CA6" w:rsidP="00877996">
      <w:pPr>
        <w:jc w:val="both"/>
        <w:rPr>
          <w:b/>
          <w:sz w:val="28"/>
        </w:rPr>
      </w:pPr>
      <w:r w:rsidRPr="00B155E8">
        <w:rPr>
          <w:b/>
          <w:sz w:val="28"/>
        </w:rPr>
        <w:t>Jämesoolevähi sõeluuringu</w:t>
      </w:r>
      <w:r w:rsidR="008C7B46" w:rsidRPr="00B155E8">
        <w:rPr>
          <w:b/>
          <w:sz w:val="28"/>
        </w:rPr>
        <w:t xml:space="preserve"> JUHEND</w:t>
      </w:r>
      <w:r w:rsidR="00AD1082" w:rsidRPr="00B155E8">
        <w:rPr>
          <w:b/>
          <w:sz w:val="28"/>
        </w:rPr>
        <w:t xml:space="preserve"> </w:t>
      </w:r>
      <w:r w:rsidR="00CD6CA5" w:rsidRPr="00B155E8">
        <w:rPr>
          <w:b/>
          <w:sz w:val="28"/>
        </w:rPr>
        <w:t xml:space="preserve"> </w:t>
      </w:r>
      <w:r w:rsidR="00AD1082" w:rsidRPr="00B155E8">
        <w:rPr>
          <w:b/>
          <w:sz w:val="28"/>
        </w:rPr>
        <w:t>perearstidele ja pereõdedele</w:t>
      </w:r>
      <w:r w:rsidR="00B452D1" w:rsidRPr="00B155E8">
        <w:rPr>
          <w:b/>
          <w:sz w:val="28"/>
        </w:rPr>
        <w:t xml:space="preserve"> </w:t>
      </w:r>
      <w:r w:rsidR="008660A9" w:rsidRPr="00292720">
        <w:rPr>
          <w:sz w:val="28"/>
        </w:rPr>
        <w:t>(vers</w:t>
      </w:r>
      <w:r w:rsidR="00B824EA" w:rsidRPr="00292720">
        <w:rPr>
          <w:sz w:val="28"/>
        </w:rPr>
        <w:t>ioon</w:t>
      </w:r>
      <w:r w:rsidR="008660A9" w:rsidRPr="00292720">
        <w:rPr>
          <w:sz w:val="28"/>
        </w:rPr>
        <w:t xml:space="preserve"> </w:t>
      </w:r>
      <w:r w:rsidR="002551E8">
        <w:rPr>
          <w:sz w:val="28"/>
        </w:rPr>
        <w:t>3</w:t>
      </w:r>
      <w:r w:rsidR="003B0D86">
        <w:rPr>
          <w:sz w:val="28"/>
        </w:rPr>
        <w:t>.</w:t>
      </w:r>
      <w:r w:rsidR="000C7793">
        <w:rPr>
          <w:sz w:val="28"/>
        </w:rPr>
        <w:t>0</w:t>
      </w:r>
      <w:r w:rsidR="008660A9" w:rsidRPr="00292720">
        <w:rPr>
          <w:sz w:val="28"/>
        </w:rPr>
        <w:t>)</w:t>
      </w:r>
      <w:r w:rsidRPr="00B155E8">
        <w:rPr>
          <w:b/>
          <w:sz w:val="28"/>
        </w:rPr>
        <w:t xml:space="preserve"> </w:t>
      </w:r>
    </w:p>
    <w:p w14:paraId="78621E72" w14:textId="0FCE6558" w:rsidR="003B0D86" w:rsidRPr="00FA4BE5" w:rsidRDefault="000C7793" w:rsidP="00877996">
      <w:pPr>
        <w:jc w:val="both"/>
        <w:rPr>
          <w:b/>
          <w:color w:val="FF0000"/>
          <w:sz w:val="24"/>
        </w:rPr>
      </w:pPr>
      <w:r w:rsidRPr="00FA4BE5">
        <w:rPr>
          <w:b/>
          <w:color w:val="FF0000"/>
          <w:sz w:val="24"/>
        </w:rPr>
        <w:t xml:space="preserve">Uuendatud </w:t>
      </w:r>
      <w:r w:rsidR="00E54F18" w:rsidRPr="00FA4BE5">
        <w:rPr>
          <w:b/>
          <w:color w:val="FF0000"/>
          <w:sz w:val="24"/>
        </w:rPr>
        <w:t xml:space="preserve">punktid </w:t>
      </w:r>
      <w:r w:rsidR="00FD14BF" w:rsidRPr="00FA4BE5">
        <w:rPr>
          <w:b/>
          <w:color w:val="FF0000"/>
          <w:sz w:val="24"/>
          <w:u w:val="single"/>
        </w:rPr>
        <w:t>2</w:t>
      </w:r>
      <w:r w:rsidR="008C4E10">
        <w:rPr>
          <w:b/>
          <w:color w:val="FF0000"/>
          <w:sz w:val="24"/>
          <w:u w:val="single"/>
        </w:rPr>
        <w:t>4.</w:t>
      </w:r>
      <w:r w:rsidR="0020601C">
        <w:rPr>
          <w:b/>
          <w:color w:val="FF0000"/>
          <w:sz w:val="24"/>
          <w:u w:val="single"/>
        </w:rPr>
        <w:t>01</w:t>
      </w:r>
      <w:r w:rsidR="008C4E10">
        <w:rPr>
          <w:b/>
          <w:color w:val="FF0000"/>
          <w:sz w:val="24"/>
          <w:u w:val="single"/>
        </w:rPr>
        <w:t>.2018</w:t>
      </w:r>
      <w:r w:rsidR="003B0D86" w:rsidRPr="00FA4BE5">
        <w:rPr>
          <w:b/>
          <w:color w:val="FF0000"/>
          <w:sz w:val="24"/>
          <w:u w:val="single"/>
        </w:rPr>
        <w:t xml:space="preserve"> seisuga:</w:t>
      </w:r>
    </w:p>
    <w:p w14:paraId="6736F492" w14:textId="5137D891" w:rsidR="003B0D86" w:rsidRPr="003B0D86" w:rsidRDefault="00FA4BE5" w:rsidP="00877996">
      <w:pPr>
        <w:pStyle w:val="ListParagraph"/>
        <w:numPr>
          <w:ilvl w:val="0"/>
          <w:numId w:val="21"/>
        </w:numPr>
        <w:spacing w:after="120"/>
        <w:jc w:val="both"/>
        <w:rPr>
          <w:b/>
        </w:rPr>
      </w:pPr>
      <w:r>
        <w:rPr>
          <w:b/>
        </w:rPr>
        <w:t>Peitvere testi sooritamine ja laborisse saatmine</w:t>
      </w:r>
    </w:p>
    <w:p w14:paraId="799FFEA5" w14:textId="6C415326" w:rsidR="00584153" w:rsidRPr="005E7699" w:rsidRDefault="0078146F" w:rsidP="00877996">
      <w:pPr>
        <w:spacing w:after="120"/>
        <w:jc w:val="both"/>
        <w:rPr>
          <w:b/>
        </w:rPr>
      </w:pPr>
      <w:r w:rsidRPr="005E7699">
        <w:rPr>
          <w:b/>
        </w:rPr>
        <w:t xml:space="preserve">Oleme koostanud </w:t>
      </w:r>
      <w:r w:rsidR="000656DB" w:rsidRPr="005E7699">
        <w:rPr>
          <w:b/>
        </w:rPr>
        <w:t xml:space="preserve">abimaterjalina </w:t>
      </w:r>
      <w:r w:rsidRPr="005E7699">
        <w:rPr>
          <w:b/>
        </w:rPr>
        <w:t>lü</w:t>
      </w:r>
      <w:r w:rsidR="00CD6CA5" w:rsidRPr="005E7699">
        <w:rPr>
          <w:b/>
        </w:rPr>
        <w:t>hikese juhendi</w:t>
      </w:r>
      <w:r w:rsidR="000656DB" w:rsidRPr="005E7699">
        <w:rPr>
          <w:b/>
        </w:rPr>
        <w:t>, mis on</w:t>
      </w:r>
      <w:r w:rsidR="00BC7A6E" w:rsidRPr="005E7699">
        <w:rPr>
          <w:b/>
        </w:rPr>
        <w:t xml:space="preserve"> kehtiv</w:t>
      </w:r>
      <w:r w:rsidR="000656DB" w:rsidRPr="005E7699">
        <w:rPr>
          <w:b/>
        </w:rPr>
        <w:t xml:space="preserve"> </w:t>
      </w:r>
      <w:r w:rsidR="00522D5F" w:rsidRPr="005E7699">
        <w:rPr>
          <w:b/>
        </w:rPr>
        <w:t>kuni tä</w:t>
      </w:r>
      <w:r w:rsidR="00584153" w:rsidRPr="005E7699">
        <w:rPr>
          <w:b/>
        </w:rPr>
        <w:t xml:space="preserve">iendavate suuniste saatmiseni. </w:t>
      </w:r>
    </w:p>
    <w:p w14:paraId="0DE2E28A" w14:textId="3AA575D9" w:rsidR="00B3696F" w:rsidRPr="00B155E8" w:rsidRDefault="00522D5F" w:rsidP="00877996">
      <w:pPr>
        <w:spacing w:after="120"/>
        <w:jc w:val="both"/>
        <w:rPr>
          <w:b/>
          <w:color w:val="1F497D"/>
        </w:rPr>
      </w:pPr>
      <w:r w:rsidRPr="00B155E8">
        <w:t>P</w:t>
      </w:r>
      <w:r w:rsidR="003601F9" w:rsidRPr="00B155E8">
        <w:t xml:space="preserve">alume </w:t>
      </w:r>
      <w:r w:rsidR="00BC7A6E" w:rsidRPr="00B155E8">
        <w:t>t</w:t>
      </w:r>
      <w:r w:rsidR="003601F9" w:rsidRPr="00B155E8">
        <w:t>eil</w:t>
      </w:r>
      <w:r w:rsidR="0078146F" w:rsidRPr="00B155E8">
        <w:t xml:space="preserve"> </w:t>
      </w:r>
      <w:r w:rsidR="00BF2B15" w:rsidRPr="00B155E8">
        <w:t>jämesoo</w:t>
      </w:r>
      <w:r w:rsidR="00677315" w:rsidRPr="00B155E8">
        <w:t>l</w:t>
      </w:r>
      <w:r w:rsidR="00BF2B15" w:rsidRPr="00B155E8">
        <w:t>e</w:t>
      </w:r>
      <w:r w:rsidR="00677315" w:rsidRPr="00B155E8">
        <w:t>vähi sõeluuringu</w:t>
      </w:r>
      <w:r w:rsidR="002D0033" w:rsidRPr="00B155E8">
        <w:t xml:space="preserve"> (JVS)</w:t>
      </w:r>
      <w:r w:rsidR="00677315" w:rsidRPr="00B155E8">
        <w:t xml:space="preserve"> raames</w:t>
      </w:r>
      <w:r w:rsidR="0078146F" w:rsidRPr="00B155E8">
        <w:t xml:space="preserve"> </w:t>
      </w:r>
      <w:r w:rsidR="00BC7A6E" w:rsidRPr="00B155E8">
        <w:t xml:space="preserve">silmas pidada järgmist </w:t>
      </w:r>
      <w:r w:rsidR="0078146F" w:rsidRPr="00B155E8">
        <w:t>:</w:t>
      </w:r>
    </w:p>
    <w:p w14:paraId="12FCFBB2" w14:textId="22FFD352" w:rsidR="00BB214C" w:rsidRPr="00B155E8" w:rsidRDefault="00BB214C" w:rsidP="00877996">
      <w:pPr>
        <w:pStyle w:val="ListParagraph"/>
        <w:numPr>
          <w:ilvl w:val="0"/>
          <w:numId w:val="9"/>
        </w:numPr>
        <w:spacing w:after="120"/>
        <w:jc w:val="both"/>
        <w:rPr>
          <w:rFonts w:asciiTheme="minorHAnsi" w:hAnsiTheme="minorHAnsi"/>
          <w:b/>
          <w:color w:val="000000" w:themeColor="text1"/>
        </w:rPr>
      </w:pPr>
      <w:r w:rsidRPr="00B155E8">
        <w:rPr>
          <w:rFonts w:asciiTheme="minorHAnsi" w:hAnsiTheme="minorHAnsi"/>
          <w:b/>
          <w:color w:val="000000" w:themeColor="text1"/>
        </w:rPr>
        <w:t>Peitvere</w:t>
      </w:r>
      <w:r w:rsidR="00BC7A6E" w:rsidRPr="00B155E8">
        <w:rPr>
          <w:rFonts w:asciiTheme="minorHAnsi" w:hAnsiTheme="minorHAnsi"/>
          <w:b/>
          <w:color w:val="000000" w:themeColor="text1"/>
        </w:rPr>
        <w:t xml:space="preserve"> </w:t>
      </w:r>
      <w:r w:rsidRPr="00B155E8">
        <w:rPr>
          <w:rFonts w:asciiTheme="minorHAnsi" w:hAnsiTheme="minorHAnsi"/>
          <w:b/>
          <w:color w:val="000000" w:themeColor="text1"/>
        </w:rPr>
        <w:t>test</w:t>
      </w:r>
      <w:r w:rsidR="00584153" w:rsidRPr="00B155E8">
        <w:rPr>
          <w:rFonts w:asciiTheme="minorHAnsi" w:hAnsiTheme="minorHAnsi"/>
          <w:b/>
          <w:color w:val="000000" w:themeColor="text1"/>
        </w:rPr>
        <w:t>i</w:t>
      </w:r>
      <w:r w:rsidR="00F8695E" w:rsidRPr="00B155E8">
        <w:rPr>
          <w:rFonts w:asciiTheme="minorHAnsi" w:hAnsiTheme="minorHAnsi"/>
          <w:b/>
          <w:color w:val="000000" w:themeColor="text1"/>
        </w:rPr>
        <w:t xml:space="preserve"> sooritamine</w:t>
      </w:r>
      <w:r w:rsidR="00361A7F" w:rsidRPr="00B155E8">
        <w:rPr>
          <w:rFonts w:asciiTheme="minorHAnsi" w:hAnsiTheme="minorHAnsi"/>
          <w:b/>
          <w:color w:val="000000" w:themeColor="text1"/>
        </w:rPr>
        <w:t xml:space="preserve"> ja laborisse saatmine</w:t>
      </w:r>
      <w:r w:rsidR="00E76EA9" w:rsidRPr="00B155E8">
        <w:rPr>
          <w:rFonts w:asciiTheme="minorHAnsi" w:hAnsiTheme="minorHAnsi"/>
          <w:b/>
          <w:color w:val="000000" w:themeColor="text1"/>
        </w:rPr>
        <w:t xml:space="preserve"> </w:t>
      </w:r>
    </w:p>
    <w:p w14:paraId="1EBA192D" w14:textId="65AFBEC4" w:rsidR="00584153" w:rsidRDefault="00F8695E" w:rsidP="00877996">
      <w:pPr>
        <w:pStyle w:val="ListParagraph"/>
        <w:numPr>
          <w:ilvl w:val="1"/>
          <w:numId w:val="9"/>
        </w:numPr>
        <w:spacing w:after="120" w:line="276" w:lineRule="auto"/>
        <w:jc w:val="both"/>
        <w:rPr>
          <w:rFonts w:asciiTheme="minorHAnsi" w:hAnsiTheme="minorHAnsi"/>
          <w:shd w:val="clear" w:color="auto" w:fill="FFFFFF"/>
        </w:rPr>
      </w:pPr>
      <w:r w:rsidRPr="00B155E8">
        <w:rPr>
          <w:rFonts w:asciiTheme="minorHAnsi" w:hAnsiTheme="minorHAnsi"/>
        </w:rPr>
        <w:t xml:space="preserve">Kui perearsti juurde saabub </w:t>
      </w:r>
      <w:r w:rsidR="00B824EA" w:rsidRPr="00B155E8">
        <w:rPr>
          <w:rFonts w:asciiTheme="minorHAnsi" w:hAnsiTheme="minorHAnsi"/>
        </w:rPr>
        <w:t>JVS</w:t>
      </w:r>
      <w:r w:rsidRPr="00B155E8">
        <w:rPr>
          <w:rFonts w:asciiTheme="minorHAnsi" w:hAnsiTheme="minorHAnsi"/>
        </w:rPr>
        <w:t xml:space="preserve"> sihtrüh</w:t>
      </w:r>
      <w:r w:rsidR="00310DDE" w:rsidRPr="00B155E8">
        <w:rPr>
          <w:rFonts w:asciiTheme="minorHAnsi" w:hAnsiTheme="minorHAnsi"/>
        </w:rPr>
        <w:t xml:space="preserve">ma kuuluv </w:t>
      </w:r>
      <w:r w:rsidR="000656DB" w:rsidRPr="00B155E8">
        <w:rPr>
          <w:rFonts w:asciiTheme="minorHAnsi" w:hAnsiTheme="minorHAnsi"/>
        </w:rPr>
        <w:t>isik</w:t>
      </w:r>
      <w:r w:rsidR="00310DDE" w:rsidRPr="00B155E8">
        <w:rPr>
          <w:rFonts w:asciiTheme="minorHAnsi" w:hAnsiTheme="minorHAnsi"/>
        </w:rPr>
        <w:t xml:space="preserve"> </w:t>
      </w:r>
      <w:r w:rsidR="00361A7F" w:rsidRPr="00B155E8">
        <w:rPr>
          <w:rFonts w:asciiTheme="minorHAnsi" w:hAnsiTheme="minorHAnsi"/>
        </w:rPr>
        <w:t xml:space="preserve">ja </w:t>
      </w:r>
      <w:r w:rsidR="000656DB" w:rsidRPr="00B155E8">
        <w:rPr>
          <w:rFonts w:asciiTheme="minorHAnsi" w:hAnsiTheme="minorHAnsi"/>
        </w:rPr>
        <w:t xml:space="preserve">ta </w:t>
      </w:r>
      <w:r w:rsidR="00361A7F" w:rsidRPr="00B155E8">
        <w:rPr>
          <w:rFonts w:asciiTheme="minorHAnsi" w:hAnsiTheme="minorHAnsi"/>
        </w:rPr>
        <w:t>on nõus</w:t>
      </w:r>
      <w:r w:rsidR="00310DDE" w:rsidRPr="00B155E8">
        <w:rPr>
          <w:rFonts w:asciiTheme="minorHAnsi" w:hAnsiTheme="minorHAnsi"/>
        </w:rPr>
        <w:t xml:space="preserve"> </w:t>
      </w:r>
      <w:r w:rsidRPr="00B155E8">
        <w:rPr>
          <w:rFonts w:asciiTheme="minorHAnsi" w:hAnsiTheme="minorHAnsi"/>
        </w:rPr>
        <w:t>osale</w:t>
      </w:r>
      <w:r w:rsidR="00361A7F" w:rsidRPr="00B155E8">
        <w:rPr>
          <w:rFonts w:asciiTheme="minorHAnsi" w:hAnsiTheme="minorHAnsi"/>
        </w:rPr>
        <w:t>ma</w:t>
      </w:r>
      <w:r w:rsidRPr="00B155E8">
        <w:rPr>
          <w:rFonts w:asciiTheme="minorHAnsi" w:hAnsiTheme="minorHAnsi"/>
        </w:rPr>
        <w:t xml:space="preserve"> sõeluuringus, </w:t>
      </w:r>
      <w:r w:rsidR="00584153" w:rsidRPr="00B155E8">
        <w:rPr>
          <w:rFonts w:asciiTheme="minorHAnsi" w:hAnsiTheme="minorHAnsi"/>
        </w:rPr>
        <w:t xml:space="preserve">tuleb </w:t>
      </w:r>
      <w:r w:rsidR="000656DB" w:rsidRPr="00B155E8">
        <w:rPr>
          <w:rFonts w:asciiTheme="minorHAnsi" w:hAnsiTheme="minorHAnsi"/>
        </w:rPr>
        <w:t xml:space="preserve">talle kaasa </w:t>
      </w:r>
      <w:r w:rsidR="00584153" w:rsidRPr="00B155E8">
        <w:rPr>
          <w:rFonts w:asciiTheme="minorHAnsi" w:hAnsiTheme="minorHAnsi"/>
        </w:rPr>
        <w:t>anda peitvere</w:t>
      </w:r>
      <w:r w:rsidR="00BC7A6E" w:rsidRPr="00B155E8">
        <w:rPr>
          <w:rFonts w:asciiTheme="minorHAnsi" w:hAnsiTheme="minorHAnsi"/>
        </w:rPr>
        <w:t xml:space="preserve"> </w:t>
      </w:r>
      <w:r w:rsidRPr="00B155E8">
        <w:rPr>
          <w:rFonts w:asciiTheme="minorHAnsi" w:hAnsiTheme="minorHAnsi"/>
        </w:rPr>
        <w:t>testi</w:t>
      </w:r>
      <w:r w:rsidR="00B824EA" w:rsidRPr="00B155E8">
        <w:rPr>
          <w:rFonts w:asciiTheme="minorHAnsi" w:hAnsiTheme="minorHAnsi"/>
        </w:rPr>
        <w:t xml:space="preserve"> </w:t>
      </w:r>
      <w:r w:rsidRPr="00B155E8">
        <w:rPr>
          <w:rFonts w:asciiTheme="minorHAnsi" w:hAnsiTheme="minorHAnsi"/>
        </w:rPr>
        <w:t>kompl</w:t>
      </w:r>
      <w:bookmarkStart w:id="0" w:name="_GoBack"/>
      <w:bookmarkEnd w:id="0"/>
      <w:r w:rsidRPr="00B155E8">
        <w:rPr>
          <w:rFonts w:asciiTheme="minorHAnsi" w:hAnsiTheme="minorHAnsi"/>
        </w:rPr>
        <w:t>ekt</w:t>
      </w:r>
      <w:r w:rsidR="00361A7F" w:rsidRPr="00B155E8">
        <w:rPr>
          <w:rFonts w:asciiTheme="minorHAnsi" w:hAnsiTheme="minorHAnsi"/>
        </w:rPr>
        <w:t xml:space="preserve">. </w:t>
      </w:r>
      <w:r w:rsidR="00B824EA" w:rsidRPr="00B155E8">
        <w:rPr>
          <w:rFonts w:asciiTheme="minorHAnsi" w:hAnsiTheme="minorHAnsi"/>
        </w:rPr>
        <w:t>K</w:t>
      </w:r>
      <w:r w:rsidR="00C004F2" w:rsidRPr="00B155E8">
        <w:rPr>
          <w:rFonts w:asciiTheme="minorHAnsi" w:hAnsiTheme="minorHAnsi"/>
        </w:rPr>
        <w:t>omplekt</w:t>
      </w:r>
      <w:r w:rsidRPr="00B155E8">
        <w:rPr>
          <w:rFonts w:asciiTheme="minorHAnsi" w:hAnsiTheme="minorHAnsi"/>
        </w:rPr>
        <w:t xml:space="preserve"> sisaldab </w:t>
      </w:r>
      <w:r w:rsidRPr="00B155E8">
        <w:rPr>
          <w:rFonts w:asciiTheme="minorHAnsi" w:hAnsiTheme="minorHAnsi"/>
          <w:shd w:val="clear" w:color="auto" w:fill="FFFFFF"/>
        </w:rPr>
        <w:t xml:space="preserve">väljaheiteprooviks vajalikku proovinõu, testisedelit, kuhu </w:t>
      </w:r>
      <w:r w:rsidR="000656DB" w:rsidRPr="00B155E8">
        <w:rPr>
          <w:rFonts w:asciiTheme="minorHAnsi" w:hAnsiTheme="minorHAnsi"/>
          <w:shd w:val="clear" w:color="auto" w:fill="FFFFFF"/>
        </w:rPr>
        <w:t xml:space="preserve">isik </w:t>
      </w:r>
      <w:r w:rsidRPr="00B155E8">
        <w:rPr>
          <w:rFonts w:asciiTheme="minorHAnsi" w:hAnsiTheme="minorHAnsi"/>
          <w:shd w:val="clear" w:color="auto" w:fill="FFFFFF"/>
        </w:rPr>
        <w:t>mär</w:t>
      </w:r>
      <w:r w:rsidR="00584153" w:rsidRPr="00B155E8">
        <w:rPr>
          <w:rFonts w:asciiTheme="minorHAnsi" w:hAnsiTheme="minorHAnsi"/>
          <w:shd w:val="clear" w:color="auto" w:fill="FFFFFF"/>
        </w:rPr>
        <w:t xml:space="preserve">gib </w:t>
      </w:r>
      <w:r w:rsidRPr="00B155E8">
        <w:rPr>
          <w:rFonts w:asciiTheme="minorHAnsi" w:hAnsiTheme="minorHAnsi"/>
          <w:shd w:val="clear" w:color="auto" w:fill="FFFFFF"/>
        </w:rPr>
        <w:t xml:space="preserve">proovi võtmise </w:t>
      </w:r>
      <w:r w:rsidR="00584153" w:rsidRPr="00B155E8">
        <w:rPr>
          <w:rFonts w:asciiTheme="minorHAnsi" w:hAnsiTheme="minorHAnsi"/>
          <w:shd w:val="clear" w:color="auto" w:fill="FFFFFF"/>
        </w:rPr>
        <w:t xml:space="preserve">kuupäeva ja kellaaja ning </w:t>
      </w:r>
      <w:r w:rsidRPr="00B155E8">
        <w:rPr>
          <w:rFonts w:asciiTheme="minorHAnsi" w:hAnsiTheme="minorHAnsi"/>
        </w:rPr>
        <w:t>makstud vastusega</w:t>
      </w:r>
      <w:r w:rsidR="00FA4BE5">
        <w:rPr>
          <w:rFonts w:asciiTheme="minorHAnsi" w:hAnsiTheme="minorHAnsi"/>
        </w:rPr>
        <w:t xml:space="preserve"> lekkimiskindlat</w:t>
      </w:r>
      <w:r w:rsidRPr="00B155E8">
        <w:rPr>
          <w:rFonts w:asciiTheme="minorHAnsi" w:hAnsiTheme="minorHAnsi"/>
        </w:rPr>
        <w:t xml:space="preserve"> m</w:t>
      </w:r>
      <w:r w:rsidR="006D2789" w:rsidRPr="00B155E8">
        <w:rPr>
          <w:rFonts w:asciiTheme="minorHAnsi" w:hAnsiTheme="minorHAnsi"/>
        </w:rPr>
        <w:t>ulliümbrik</w:t>
      </w:r>
      <w:r w:rsidR="00BC7A6E" w:rsidRPr="00B155E8">
        <w:rPr>
          <w:rFonts w:asciiTheme="minorHAnsi" w:hAnsiTheme="minorHAnsi"/>
        </w:rPr>
        <w:t>ut</w:t>
      </w:r>
      <w:r w:rsidRPr="00B155E8">
        <w:rPr>
          <w:rFonts w:asciiTheme="minorHAnsi" w:hAnsiTheme="minorHAnsi"/>
        </w:rPr>
        <w:t xml:space="preserve">, millel on </w:t>
      </w:r>
      <w:r w:rsidRPr="00B155E8">
        <w:rPr>
          <w:rFonts w:asciiTheme="minorHAnsi" w:hAnsiTheme="minorHAnsi"/>
          <w:shd w:val="clear" w:color="auto" w:fill="FFFFFF"/>
        </w:rPr>
        <w:t xml:space="preserve">labori aadress. </w:t>
      </w:r>
      <w:r w:rsidR="00677315" w:rsidRPr="00B155E8">
        <w:rPr>
          <w:rFonts w:asciiTheme="minorHAnsi" w:hAnsiTheme="minorHAnsi"/>
          <w:shd w:val="clear" w:color="auto" w:fill="FFFFFF"/>
        </w:rPr>
        <w:t xml:space="preserve">Ühtlasi palume teil </w:t>
      </w:r>
      <w:r w:rsidR="000656DB" w:rsidRPr="00B155E8">
        <w:rPr>
          <w:rFonts w:asciiTheme="minorHAnsi" w:hAnsiTheme="minorHAnsi"/>
          <w:shd w:val="clear" w:color="auto" w:fill="FFFFFF"/>
        </w:rPr>
        <w:t>inimesele</w:t>
      </w:r>
      <w:r w:rsidR="00677315" w:rsidRPr="00B155E8">
        <w:rPr>
          <w:rFonts w:asciiTheme="minorHAnsi" w:hAnsiTheme="minorHAnsi"/>
          <w:shd w:val="clear" w:color="auto" w:fill="FFFFFF"/>
        </w:rPr>
        <w:t xml:space="preserve"> </w:t>
      </w:r>
      <w:r w:rsidR="00584153" w:rsidRPr="00B155E8">
        <w:rPr>
          <w:rFonts w:asciiTheme="minorHAnsi" w:hAnsiTheme="minorHAnsi"/>
          <w:shd w:val="clear" w:color="auto" w:fill="FFFFFF"/>
        </w:rPr>
        <w:t xml:space="preserve">kindlasti </w:t>
      </w:r>
      <w:r w:rsidR="00677315" w:rsidRPr="00B155E8">
        <w:rPr>
          <w:rFonts w:asciiTheme="minorHAnsi" w:hAnsiTheme="minorHAnsi"/>
          <w:shd w:val="clear" w:color="auto" w:fill="FFFFFF"/>
        </w:rPr>
        <w:t xml:space="preserve">kaasa anda </w:t>
      </w:r>
      <w:r w:rsidR="00677315" w:rsidRPr="00B155E8">
        <w:rPr>
          <w:rFonts w:asciiTheme="minorHAnsi" w:hAnsiTheme="minorHAnsi"/>
          <w:b/>
          <w:shd w:val="clear" w:color="auto" w:fill="FFFFFF"/>
        </w:rPr>
        <w:t>jämesoolevähi sõeluuringu</w:t>
      </w:r>
      <w:r w:rsidR="00FA4BE5">
        <w:rPr>
          <w:rFonts w:asciiTheme="minorHAnsi" w:hAnsiTheme="minorHAnsi"/>
          <w:b/>
          <w:shd w:val="clear" w:color="auto" w:fill="FFFFFF"/>
        </w:rPr>
        <w:t xml:space="preserve"> peitvere testi tegemise juhend </w:t>
      </w:r>
      <w:r w:rsidR="00FA4BE5">
        <w:rPr>
          <w:rFonts w:asciiTheme="minorHAnsi" w:hAnsiTheme="minorHAnsi"/>
          <w:shd w:val="clear" w:color="auto" w:fill="FFFFFF"/>
        </w:rPr>
        <w:t xml:space="preserve">(1 lk roheline ilustratsoonidega) </w:t>
      </w:r>
      <w:r w:rsidR="00FA4BE5">
        <w:rPr>
          <w:rFonts w:asciiTheme="minorHAnsi" w:hAnsiTheme="minorHAnsi"/>
          <w:b/>
          <w:shd w:val="clear" w:color="auto" w:fill="FFFFFF"/>
        </w:rPr>
        <w:t>ja patsiendi</w:t>
      </w:r>
      <w:r w:rsidR="00677315" w:rsidRPr="00B155E8">
        <w:rPr>
          <w:rFonts w:asciiTheme="minorHAnsi" w:hAnsiTheme="minorHAnsi"/>
          <w:b/>
          <w:shd w:val="clear" w:color="auto" w:fill="FFFFFF"/>
        </w:rPr>
        <w:t xml:space="preserve"> infomaterjal</w:t>
      </w:r>
      <w:r w:rsidR="00677315" w:rsidRPr="00B155E8">
        <w:rPr>
          <w:rFonts w:asciiTheme="minorHAnsi" w:hAnsiTheme="minorHAnsi"/>
          <w:shd w:val="clear" w:color="auto" w:fill="FFFFFF"/>
        </w:rPr>
        <w:t xml:space="preserve"> (</w:t>
      </w:r>
      <w:r w:rsidR="00FA4BE5">
        <w:rPr>
          <w:rFonts w:asciiTheme="minorHAnsi" w:hAnsiTheme="minorHAnsi"/>
          <w:shd w:val="clear" w:color="auto" w:fill="FFFFFF"/>
        </w:rPr>
        <w:t xml:space="preserve">rohelise </w:t>
      </w:r>
      <w:r w:rsidR="000656DB" w:rsidRPr="00B155E8">
        <w:rPr>
          <w:rFonts w:asciiTheme="minorHAnsi" w:hAnsiTheme="minorHAnsi"/>
          <w:shd w:val="clear" w:color="auto" w:fill="FFFFFF"/>
        </w:rPr>
        <w:t>kaanega trükis</w:t>
      </w:r>
      <w:r w:rsidR="00677315" w:rsidRPr="00B155E8">
        <w:rPr>
          <w:rFonts w:asciiTheme="minorHAnsi" w:hAnsiTheme="minorHAnsi"/>
          <w:shd w:val="clear" w:color="auto" w:fill="FFFFFF"/>
        </w:rPr>
        <w:t>).</w:t>
      </w:r>
    </w:p>
    <w:p w14:paraId="2A8D51A0" w14:textId="77F1305C" w:rsidR="006C773C" w:rsidRPr="00B155E8" w:rsidRDefault="00E223BB" w:rsidP="00E223BB">
      <w:pPr>
        <w:pStyle w:val="ListParagraph"/>
        <w:numPr>
          <w:ilvl w:val="1"/>
          <w:numId w:val="9"/>
        </w:numPr>
        <w:spacing w:after="120" w:line="276" w:lineRule="auto"/>
        <w:jc w:val="both"/>
        <w:rPr>
          <w:rFonts w:asciiTheme="minorHAnsi" w:hAnsiTheme="minorHAnsi"/>
          <w:shd w:val="clear" w:color="auto" w:fill="FFFFFF"/>
        </w:rPr>
      </w:pPr>
      <w:r w:rsidRPr="00E223BB">
        <w:rPr>
          <w:rFonts w:asciiTheme="minorHAnsi" w:hAnsiTheme="minorHAnsi"/>
          <w:shd w:val="clear" w:color="auto" w:fill="FFFFFF"/>
        </w:rPr>
        <w:t>Oluline on sihtrühmale rõhutada, et nad</w:t>
      </w:r>
      <w:r w:rsidRPr="00E223BB">
        <w:rPr>
          <w:rFonts w:asciiTheme="minorHAnsi" w:hAnsiTheme="minorHAnsi"/>
          <w:b/>
          <w:shd w:val="clear" w:color="auto" w:fill="FFFFFF"/>
        </w:rPr>
        <w:t xml:space="preserve"> järgiksid testi sooritamise juhist, </w:t>
      </w:r>
      <w:r w:rsidRPr="00E223BB">
        <w:rPr>
          <w:rFonts w:asciiTheme="minorHAnsi" w:hAnsiTheme="minorHAnsi"/>
          <w:shd w:val="clear" w:color="auto" w:fill="FFFFFF"/>
        </w:rPr>
        <w:t>eelkõige seda, et</w:t>
      </w:r>
      <w:r w:rsidRPr="00E223BB">
        <w:rPr>
          <w:rFonts w:asciiTheme="minorHAnsi" w:hAnsiTheme="minorHAnsi"/>
          <w:b/>
          <w:shd w:val="clear" w:color="auto" w:fill="FFFFFF"/>
        </w:rPr>
        <w:t xml:space="preserve"> parim aeg proovi võtmiseks on esmaspäevast kolmapäevani </w:t>
      </w:r>
      <w:r w:rsidRPr="00E223BB">
        <w:rPr>
          <w:rFonts w:asciiTheme="minorHAnsi" w:hAnsiTheme="minorHAnsi"/>
          <w:shd w:val="clear" w:color="auto" w:fill="FFFFFF"/>
        </w:rPr>
        <w:t>ning et</w:t>
      </w:r>
      <w:r w:rsidRPr="00E223BB">
        <w:rPr>
          <w:rFonts w:asciiTheme="minorHAnsi" w:hAnsiTheme="minorHAnsi"/>
          <w:b/>
          <w:shd w:val="clear" w:color="auto" w:fill="FFFFFF"/>
        </w:rPr>
        <w:t xml:space="preserve"> isikul tuleb proovi laborisse saatmiseks </w:t>
      </w:r>
      <w:r w:rsidR="008C4E10">
        <w:rPr>
          <w:rFonts w:asciiTheme="minorHAnsi" w:hAnsiTheme="minorHAnsi"/>
          <w:b/>
          <w:shd w:val="clear" w:color="auto" w:fill="FFFFFF"/>
        </w:rPr>
        <w:t>postitada ümbrik proovinõu ja täidetud sedeliga esimesel võimalusel</w:t>
      </w:r>
      <w:r w:rsidRPr="00E223BB">
        <w:rPr>
          <w:rFonts w:asciiTheme="minorHAnsi" w:hAnsiTheme="minorHAnsi"/>
          <w:b/>
          <w:shd w:val="clear" w:color="auto" w:fill="FFFFFF"/>
        </w:rPr>
        <w:t>.</w:t>
      </w:r>
      <w:r w:rsidR="008C4E10">
        <w:rPr>
          <w:rFonts w:asciiTheme="minorHAnsi" w:hAnsiTheme="minorHAnsi"/>
          <w:b/>
          <w:shd w:val="clear" w:color="auto" w:fill="FFFFFF"/>
        </w:rPr>
        <w:t xml:space="preserve"> Postitasu on eelnevalt makstud ning inimesel selle pärast muretseda vaja ei ole.</w:t>
      </w:r>
    </w:p>
    <w:p w14:paraId="2BA04728" w14:textId="143D8B45" w:rsidR="00737E7E" w:rsidRDefault="00FA4BE5" w:rsidP="00D829A2">
      <w:pPr>
        <w:pStyle w:val="ListParagraph"/>
        <w:numPr>
          <w:ilvl w:val="1"/>
          <w:numId w:val="9"/>
        </w:numPr>
        <w:jc w:val="both"/>
        <w:rPr>
          <w:rFonts w:asciiTheme="minorHAnsi" w:hAnsiTheme="minorHAnsi"/>
        </w:rPr>
      </w:pPr>
      <w:r>
        <w:rPr>
          <w:rFonts w:asciiTheme="minorHAnsi" w:hAnsiTheme="minorHAnsi"/>
        </w:rPr>
        <w:t>Komplekti üleandmisel, koostab perearst või pereõde</w:t>
      </w:r>
      <w:r w:rsidR="00AC0ECA" w:rsidRPr="00AC0ECA">
        <w:rPr>
          <w:rFonts w:asciiTheme="minorHAnsi" w:hAnsiTheme="minorHAnsi"/>
        </w:rPr>
        <w:t xml:space="preserve"> oma töölaual </w:t>
      </w:r>
      <w:r w:rsidR="00AC0ECA" w:rsidRPr="00737E7E">
        <w:rPr>
          <w:rFonts w:asciiTheme="minorHAnsi" w:hAnsiTheme="minorHAnsi"/>
          <w:b/>
        </w:rPr>
        <w:t>ehk igapäevaselt kasutatavas programmis analüüsi tellimuse laborisse</w:t>
      </w:r>
      <w:r w:rsidR="00AC0ECA" w:rsidRPr="00AC0ECA">
        <w:rPr>
          <w:rFonts w:asciiTheme="minorHAnsi" w:hAnsiTheme="minorHAnsi"/>
        </w:rPr>
        <w:t xml:space="preserve">. </w:t>
      </w:r>
      <w:r w:rsidR="00D829A2" w:rsidRPr="00D829A2">
        <w:rPr>
          <w:rFonts w:asciiTheme="minorHAnsi" w:hAnsiTheme="minorHAnsi"/>
        </w:rPr>
        <w:t xml:space="preserve"> </w:t>
      </w:r>
    </w:p>
    <w:p w14:paraId="4184D656" w14:textId="01872E93" w:rsidR="00AC0ECA" w:rsidRDefault="00FA4BE5" w:rsidP="00877996">
      <w:pPr>
        <w:pStyle w:val="ListParagraph"/>
        <w:numPr>
          <w:ilvl w:val="1"/>
          <w:numId w:val="9"/>
        </w:numPr>
        <w:jc w:val="both"/>
        <w:rPr>
          <w:rFonts w:asciiTheme="minorHAnsi" w:hAnsiTheme="minorHAnsi"/>
        </w:rPr>
      </w:pPr>
      <w:r>
        <w:rPr>
          <w:rFonts w:asciiTheme="minorHAnsi" w:hAnsiTheme="minorHAnsi"/>
        </w:rPr>
        <w:t>Tellimusele</w:t>
      </w:r>
      <w:r w:rsidR="00AC0ECA" w:rsidRPr="00AC0ECA">
        <w:rPr>
          <w:rFonts w:asciiTheme="minorHAnsi" w:hAnsiTheme="minorHAnsi"/>
        </w:rPr>
        <w:t xml:space="preserve"> märkida </w:t>
      </w:r>
      <w:r w:rsidR="00AC0ECA" w:rsidRPr="00737E7E">
        <w:rPr>
          <w:rFonts w:asciiTheme="minorHAnsi" w:hAnsiTheme="minorHAnsi"/>
          <w:b/>
        </w:rPr>
        <w:t>mulliümbri</w:t>
      </w:r>
      <w:r w:rsidR="00737E7E">
        <w:rPr>
          <w:rFonts w:asciiTheme="minorHAnsi" w:hAnsiTheme="minorHAnsi"/>
          <w:b/>
        </w:rPr>
        <w:t>kul tähistatud</w:t>
      </w:r>
      <w:r w:rsidR="00AC0ECA" w:rsidRPr="00737E7E">
        <w:rPr>
          <w:rFonts w:asciiTheme="minorHAnsi" w:hAnsiTheme="minorHAnsi"/>
          <w:b/>
        </w:rPr>
        <w:t xml:space="preserve"> suunatud labor</w:t>
      </w:r>
      <w:r w:rsidR="00AC0ECA" w:rsidRPr="00AC0ECA">
        <w:rPr>
          <w:rFonts w:asciiTheme="minorHAnsi" w:hAnsiTheme="minorHAnsi"/>
        </w:rPr>
        <w:t xml:space="preserve"> (</w:t>
      </w:r>
      <w:r>
        <w:rPr>
          <w:rFonts w:asciiTheme="minorHAnsi" w:hAnsiTheme="minorHAnsi"/>
        </w:rPr>
        <w:t>J</w:t>
      </w:r>
      <w:r w:rsidR="005B5142">
        <w:rPr>
          <w:rFonts w:asciiTheme="minorHAnsi" w:hAnsiTheme="minorHAnsi"/>
        </w:rPr>
        <w:t>V</w:t>
      </w:r>
      <w:r>
        <w:rPr>
          <w:rFonts w:asciiTheme="minorHAnsi" w:hAnsiTheme="minorHAnsi"/>
        </w:rPr>
        <w:t>S</w:t>
      </w:r>
      <w:r w:rsidR="005B5142">
        <w:rPr>
          <w:rFonts w:asciiTheme="minorHAnsi" w:hAnsiTheme="minorHAnsi"/>
        </w:rPr>
        <w:t xml:space="preserve"> uuringus osalevad laborid on </w:t>
      </w:r>
      <w:r w:rsidR="00AC0ECA" w:rsidRPr="00AC0ECA">
        <w:rPr>
          <w:rFonts w:asciiTheme="minorHAnsi" w:hAnsiTheme="minorHAnsi"/>
        </w:rPr>
        <w:t>TÜK või PERH)</w:t>
      </w:r>
      <w:r w:rsidR="00D829A2">
        <w:rPr>
          <w:rFonts w:asciiTheme="minorHAnsi" w:hAnsiTheme="minorHAnsi"/>
        </w:rPr>
        <w:t xml:space="preserve"> (vt Näidis: labori valiku teostamine PA2 programmis</w:t>
      </w:r>
      <w:r w:rsidR="00831D76">
        <w:rPr>
          <w:rFonts w:asciiTheme="minorHAnsi" w:hAnsiTheme="minorHAnsi"/>
        </w:rPr>
        <w:t xml:space="preserve"> </w:t>
      </w:r>
      <w:r w:rsidR="00831D76" w:rsidRPr="00831D76">
        <w:rPr>
          <w:rFonts w:asciiTheme="minorHAnsi" w:hAnsiTheme="minorHAnsi"/>
          <w:u w:val="single"/>
        </w:rPr>
        <w:t>PERH labori</w:t>
      </w:r>
      <w:r w:rsidR="00831D76">
        <w:rPr>
          <w:rFonts w:asciiTheme="minorHAnsi" w:hAnsiTheme="minorHAnsi"/>
        </w:rPr>
        <w:t xml:space="preserve"> kohta</w:t>
      </w:r>
      <w:r w:rsidR="00D829A2">
        <w:rPr>
          <w:rFonts w:asciiTheme="minorHAnsi" w:hAnsiTheme="minorHAnsi"/>
        </w:rPr>
        <w:t>)</w:t>
      </w:r>
      <w:r w:rsidR="00AC0ECA" w:rsidRPr="00AC0ECA">
        <w:rPr>
          <w:rFonts w:asciiTheme="minorHAnsi" w:hAnsiTheme="minorHAnsi"/>
        </w:rPr>
        <w:t xml:space="preserve">, valida analüüsiks </w:t>
      </w:r>
      <w:r w:rsidR="00AC0ECA" w:rsidRPr="00737E7E">
        <w:rPr>
          <w:rFonts w:asciiTheme="minorHAnsi" w:hAnsiTheme="minorHAnsi"/>
          <w:b/>
        </w:rPr>
        <w:t>peitveri roojas (sõeluuring</w:t>
      </w:r>
      <w:r w:rsidR="00AC0ECA" w:rsidRPr="00AC0ECA">
        <w:rPr>
          <w:rFonts w:asciiTheme="minorHAnsi" w:hAnsiTheme="minorHAnsi"/>
        </w:rPr>
        <w:t xml:space="preserve">) ning </w:t>
      </w:r>
      <w:r w:rsidRPr="00FA4BE5">
        <w:rPr>
          <w:rFonts w:asciiTheme="minorHAnsi" w:hAnsiTheme="minorHAnsi"/>
          <w:u w:val="single"/>
        </w:rPr>
        <w:t xml:space="preserve">korrektselt </w:t>
      </w:r>
      <w:r w:rsidR="00AC0ECA" w:rsidRPr="00FA4BE5">
        <w:rPr>
          <w:rFonts w:asciiTheme="minorHAnsi" w:hAnsiTheme="minorHAnsi"/>
          <w:u w:val="single"/>
        </w:rPr>
        <w:t>märkida</w:t>
      </w:r>
      <w:r w:rsidR="00AC0ECA" w:rsidRPr="00AC0ECA">
        <w:rPr>
          <w:rFonts w:asciiTheme="minorHAnsi" w:hAnsiTheme="minorHAnsi"/>
        </w:rPr>
        <w:t xml:space="preserve"> peitvere </w:t>
      </w:r>
      <w:r w:rsidR="00AC0ECA" w:rsidRPr="00737E7E">
        <w:rPr>
          <w:rFonts w:asciiTheme="minorHAnsi" w:hAnsiTheme="minorHAnsi"/>
          <w:b/>
        </w:rPr>
        <w:t>testi proovinõul oleva ribakoodi nr.</w:t>
      </w:r>
      <w:r w:rsidR="00AC0ECA" w:rsidRPr="00AC0ECA">
        <w:rPr>
          <w:rFonts w:asciiTheme="minorHAnsi" w:hAnsiTheme="minorHAnsi"/>
        </w:rPr>
        <w:t xml:space="preserve"> </w:t>
      </w:r>
      <w:r w:rsidR="00D829A2" w:rsidRPr="00D829A2">
        <w:rPr>
          <w:rFonts w:asciiTheme="minorHAnsi" w:hAnsiTheme="minorHAnsi"/>
        </w:rPr>
        <w:t>(vt Näidis: Analüüside tellimine laborist PA2 programmis)</w:t>
      </w:r>
    </w:p>
    <w:p w14:paraId="56360144" w14:textId="77777777" w:rsidR="00D829A2" w:rsidRPr="00D829A2" w:rsidRDefault="00D829A2" w:rsidP="00D829A2">
      <w:pPr>
        <w:pStyle w:val="ListParagraph"/>
        <w:jc w:val="both"/>
        <w:rPr>
          <w:rFonts w:asciiTheme="minorHAnsi" w:hAnsiTheme="minorHAnsi"/>
          <w:i/>
        </w:rPr>
      </w:pPr>
    </w:p>
    <w:p w14:paraId="69E694F6" w14:textId="7F191AB1" w:rsidR="00D829A2" w:rsidRDefault="00D829A2" w:rsidP="00D829A2">
      <w:pPr>
        <w:pStyle w:val="ListParagraph"/>
        <w:ind w:left="360"/>
        <w:jc w:val="both"/>
        <w:rPr>
          <w:rFonts w:asciiTheme="minorHAnsi" w:hAnsiTheme="minorHAnsi"/>
          <w:i/>
        </w:rPr>
      </w:pPr>
      <w:r w:rsidRPr="00D829A2">
        <w:rPr>
          <w:rFonts w:asciiTheme="minorHAnsi" w:hAnsiTheme="minorHAnsi"/>
          <w:i/>
        </w:rPr>
        <w:t>Näidis: labori valiku teostamine PA2 programmis</w:t>
      </w:r>
      <w:r w:rsidR="00831D76">
        <w:rPr>
          <w:rFonts w:asciiTheme="minorHAnsi" w:hAnsiTheme="minorHAnsi"/>
          <w:i/>
        </w:rPr>
        <w:t xml:space="preserve"> </w:t>
      </w:r>
      <w:r w:rsidR="00831D76" w:rsidRPr="00831D76">
        <w:rPr>
          <w:rFonts w:asciiTheme="minorHAnsi" w:hAnsiTheme="minorHAnsi"/>
          <w:i/>
          <w:u w:val="single"/>
        </w:rPr>
        <w:t>PERH labori</w:t>
      </w:r>
      <w:r w:rsidR="00831D76">
        <w:rPr>
          <w:rFonts w:asciiTheme="minorHAnsi" w:hAnsiTheme="minorHAnsi"/>
          <w:i/>
        </w:rPr>
        <w:t xml:space="preserve"> kohta</w:t>
      </w:r>
    </w:p>
    <w:p w14:paraId="2977C7EC" w14:textId="03C54711" w:rsidR="00D829A2" w:rsidRPr="00D829A2" w:rsidRDefault="00831D76" w:rsidP="00D829A2">
      <w:pPr>
        <w:pStyle w:val="ListParagraph"/>
        <w:ind w:left="360"/>
        <w:jc w:val="both"/>
        <w:rPr>
          <w:rFonts w:asciiTheme="minorHAnsi" w:hAnsiTheme="minorHAnsi"/>
        </w:rPr>
      </w:pPr>
      <w:r>
        <w:rPr>
          <w:rFonts w:asciiTheme="minorHAnsi" w:hAnsiTheme="minorHAnsi"/>
          <w:noProof/>
          <w:lang w:eastAsia="et-EE"/>
        </w:rPr>
        <w:drawing>
          <wp:inline distT="0" distB="0" distL="0" distR="0" wp14:anchorId="42317601" wp14:editId="591210C1">
            <wp:extent cx="3688080" cy="282194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567" cy="2835320"/>
                    </a:xfrm>
                    <a:prstGeom prst="rect">
                      <a:avLst/>
                    </a:prstGeom>
                    <a:noFill/>
                    <a:ln>
                      <a:noFill/>
                    </a:ln>
                  </pic:spPr>
                </pic:pic>
              </a:graphicData>
            </a:graphic>
          </wp:inline>
        </w:drawing>
      </w:r>
    </w:p>
    <w:p w14:paraId="5A1A0473" w14:textId="52A52732" w:rsidR="003803C0" w:rsidRPr="00AC0ECA" w:rsidRDefault="002372B9" w:rsidP="00877996">
      <w:pPr>
        <w:spacing w:after="120" w:line="276" w:lineRule="auto"/>
        <w:ind w:left="360"/>
        <w:jc w:val="both"/>
        <w:rPr>
          <w:shd w:val="clear" w:color="auto" w:fill="FFFFFF"/>
        </w:rPr>
      </w:pPr>
      <w:r>
        <w:rPr>
          <w:noProof/>
          <w:shd w:val="clear" w:color="auto" w:fill="FFFFFF"/>
          <w:lang w:eastAsia="et-EE"/>
        </w:rPr>
        <w:lastRenderedPageBreak/>
        <w:drawing>
          <wp:anchor distT="0" distB="0" distL="114300" distR="114300" simplePos="0" relativeHeight="251661312" behindDoc="0" locked="0" layoutInCell="1" allowOverlap="1" wp14:anchorId="1F28C24B" wp14:editId="177D06DE">
            <wp:simplePos x="0" y="0"/>
            <wp:positionH relativeFrom="margin">
              <wp:posOffset>-595630</wp:posOffset>
            </wp:positionH>
            <wp:positionV relativeFrom="paragraph">
              <wp:posOffset>202565</wp:posOffset>
            </wp:positionV>
            <wp:extent cx="7360285" cy="46767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0285" cy="467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E7E">
        <w:rPr>
          <w:i/>
          <w:shd w:val="clear" w:color="auto" w:fill="FFFFFF"/>
        </w:rPr>
        <w:t xml:space="preserve">Näidis: </w:t>
      </w:r>
      <w:r w:rsidR="001C60BA" w:rsidRPr="00AC0ECA">
        <w:rPr>
          <w:i/>
          <w:shd w:val="clear" w:color="auto" w:fill="FFFFFF"/>
        </w:rPr>
        <w:t>Analüüside tellimine laborist</w:t>
      </w:r>
      <w:r w:rsidR="00737E7E">
        <w:rPr>
          <w:i/>
          <w:shd w:val="clear" w:color="auto" w:fill="FFFFFF"/>
        </w:rPr>
        <w:t xml:space="preserve"> PA2 programmis</w:t>
      </w:r>
    </w:p>
    <w:p w14:paraId="0C6C3C80" w14:textId="6B706A26" w:rsidR="00614BAE" w:rsidRPr="00B155E8" w:rsidRDefault="00614BAE" w:rsidP="00877996">
      <w:pPr>
        <w:spacing w:line="276" w:lineRule="auto"/>
        <w:jc w:val="both"/>
        <w:rPr>
          <w:shd w:val="clear" w:color="auto" w:fill="FFFFFF"/>
        </w:rPr>
      </w:pPr>
    </w:p>
    <w:p w14:paraId="69C0A48F" w14:textId="067BE398" w:rsidR="00B155E8" w:rsidRPr="00B155E8" w:rsidRDefault="004243A8" w:rsidP="00877996">
      <w:pPr>
        <w:pStyle w:val="ListParagraph"/>
        <w:numPr>
          <w:ilvl w:val="0"/>
          <w:numId w:val="9"/>
        </w:numPr>
        <w:spacing w:after="120"/>
        <w:contextualSpacing w:val="0"/>
        <w:jc w:val="both"/>
        <w:rPr>
          <w:rFonts w:asciiTheme="minorHAnsi" w:hAnsiTheme="minorHAnsi"/>
          <w:b/>
          <w:shd w:val="clear" w:color="auto" w:fill="FFFFFF"/>
        </w:rPr>
      </w:pPr>
      <w:r w:rsidRPr="00B155E8">
        <w:rPr>
          <w:rFonts w:asciiTheme="minorHAnsi" w:hAnsiTheme="minorHAnsi"/>
          <w:b/>
        </w:rPr>
        <w:t>R</w:t>
      </w:r>
      <w:r w:rsidR="00784FD6" w:rsidRPr="00B155E8">
        <w:rPr>
          <w:rFonts w:asciiTheme="minorHAnsi" w:hAnsiTheme="minorHAnsi"/>
          <w:b/>
        </w:rPr>
        <w:t>aviarved</w:t>
      </w:r>
      <w:r w:rsidR="00B3696F" w:rsidRPr="00B155E8">
        <w:rPr>
          <w:rFonts w:asciiTheme="minorHAnsi" w:hAnsiTheme="minorHAnsi"/>
          <w:b/>
        </w:rPr>
        <w:t xml:space="preserve"> ja dokumenteerimine</w:t>
      </w:r>
    </w:p>
    <w:p w14:paraId="2B57E0A5" w14:textId="403B1A1F" w:rsidR="00496072" w:rsidRPr="00B155E8" w:rsidRDefault="00784FD6" w:rsidP="00877996">
      <w:pPr>
        <w:pStyle w:val="ListParagraph"/>
        <w:numPr>
          <w:ilvl w:val="1"/>
          <w:numId w:val="9"/>
        </w:numPr>
        <w:spacing w:after="120"/>
        <w:contextualSpacing w:val="0"/>
        <w:jc w:val="both"/>
        <w:rPr>
          <w:rFonts w:asciiTheme="minorHAnsi" w:hAnsiTheme="minorHAnsi"/>
          <w:b/>
          <w:shd w:val="clear" w:color="auto" w:fill="FFFFFF"/>
        </w:rPr>
      </w:pPr>
      <w:r w:rsidRPr="00B155E8">
        <w:rPr>
          <w:rFonts w:asciiTheme="minorHAnsi" w:eastAsia="Calibri" w:hAnsiTheme="minorHAnsi" w:cs="Times-Roman"/>
          <w:sz w:val="23"/>
          <w:szCs w:val="23"/>
          <w:lang w:eastAsia="et-EE"/>
        </w:rPr>
        <w:t>Jämesoolevähi ennetuse sõeluuringu ravijuht on raviarve, kus on diagnoosiks märgitud</w:t>
      </w:r>
      <w:r w:rsidR="00496072" w:rsidRPr="00B155E8">
        <w:rPr>
          <w:rFonts w:asciiTheme="minorHAnsi" w:eastAsia="Calibri" w:hAnsiTheme="minorHAnsi" w:cs="Times-Roman"/>
          <w:sz w:val="23"/>
          <w:szCs w:val="23"/>
          <w:lang w:eastAsia="et-EE"/>
        </w:rPr>
        <w:t xml:space="preserve"> </w:t>
      </w:r>
      <w:r w:rsidRPr="00B155E8">
        <w:rPr>
          <w:rFonts w:asciiTheme="minorHAnsi" w:eastAsia="Calibri" w:hAnsiTheme="minorHAnsi" w:cs="Times-Roman"/>
          <w:sz w:val="23"/>
          <w:szCs w:val="23"/>
          <w:lang w:eastAsia="et-EE"/>
        </w:rPr>
        <w:t xml:space="preserve">RHK-10 kood </w:t>
      </w:r>
      <w:r w:rsidRPr="00B155E8">
        <w:rPr>
          <w:rFonts w:asciiTheme="minorHAnsi" w:eastAsia="Calibri" w:hAnsiTheme="minorHAnsi" w:cs="Times-Roman"/>
          <w:b/>
          <w:sz w:val="23"/>
          <w:szCs w:val="23"/>
          <w:lang w:eastAsia="et-EE"/>
        </w:rPr>
        <w:t>Z12.1</w:t>
      </w:r>
      <w:r w:rsidRPr="00B155E8">
        <w:rPr>
          <w:rFonts w:asciiTheme="minorHAnsi" w:eastAsia="Calibri" w:hAnsiTheme="minorHAnsi" w:cs="Times-Roman"/>
          <w:sz w:val="23"/>
          <w:szCs w:val="23"/>
          <w:lang w:eastAsia="et-EE"/>
        </w:rPr>
        <w:t>,</w:t>
      </w:r>
      <w:r w:rsidRPr="00B155E8">
        <w:rPr>
          <w:rFonts w:asciiTheme="minorHAnsi" w:hAnsiTheme="minorHAnsi"/>
        </w:rPr>
        <w:t xml:space="preserve"> </w:t>
      </w:r>
      <w:r w:rsidRPr="00B155E8">
        <w:rPr>
          <w:rFonts w:asciiTheme="minorHAnsi" w:eastAsia="Calibri" w:hAnsiTheme="minorHAnsi" w:cs="Times-Roman"/>
          <w:sz w:val="23"/>
          <w:szCs w:val="23"/>
          <w:lang w:eastAsia="et-EE"/>
        </w:rPr>
        <w:t xml:space="preserve">Eri-sõeluuring soolekasvaja avastamiseks. Raviarvele märgitakse põhieriala kood </w:t>
      </w:r>
      <w:r w:rsidRPr="00B155E8">
        <w:rPr>
          <w:rFonts w:asciiTheme="minorHAnsi" w:eastAsia="Calibri" w:hAnsiTheme="minorHAnsi" w:cs="Times-Roman"/>
          <w:b/>
          <w:sz w:val="23"/>
          <w:szCs w:val="23"/>
          <w:lang w:eastAsia="et-EE"/>
        </w:rPr>
        <w:t>A01</w:t>
      </w:r>
      <w:r w:rsidR="00966DCB">
        <w:rPr>
          <w:rFonts w:asciiTheme="minorHAnsi" w:eastAsia="Calibri" w:hAnsiTheme="minorHAnsi" w:cs="Times-Roman"/>
          <w:sz w:val="23"/>
          <w:szCs w:val="23"/>
          <w:lang w:eastAsia="et-EE"/>
        </w:rPr>
        <w:t xml:space="preserve">. </w:t>
      </w:r>
      <w:r w:rsidR="00966DCB" w:rsidRPr="00966DCB">
        <w:rPr>
          <w:rFonts w:asciiTheme="minorHAnsi" w:eastAsia="Calibri" w:hAnsiTheme="minorHAnsi" w:cs="Times-Roman"/>
          <w:b/>
          <w:sz w:val="23"/>
          <w:szCs w:val="23"/>
          <w:lang w:eastAsia="et-EE"/>
        </w:rPr>
        <w:t>Raviteenuse tüüp on 1</w:t>
      </w:r>
      <w:r w:rsidRPr="00B155E8">
        <w:rPr>
          <w:rFonts w:asciiTheme="minorHAnsi" w:eastAsia="Calibri" w:hAnsiTheme="minorHAnsi" w:cs="Times-Roman"/>
          <w:sz w:val="23"/>
          <w:szCs w:val="23"/>
          <w:lang w:eastAsia="et-EE"/>
        </w:rPr>
        <w:t>.</w:t>
      </w:r>
    </w:p>
    <w:p w14:paraId="1A1E6E99" w14:textId="1BA67634" w:rsidR="00784FD6" w:rsidRPr="005E7699" w:rsidRDefault="00C271F9" w:rsidP="00877996">
      <w:pPr>
        <w:pStyle w:val="ListParagraph"/>
        <w:numPr>
          <w:ilvl w:val="1"/>
          <w:numId w:val="9"/>
        </w:numPr>
        <w:spacing w:after="120"/>
        <w:contextualSpacing w:val="0"/>
        <w:jc w:val="both"/>
        <w:rPr>
          <w:rFonts w:asciiTheme="minorHAnsi" w:hAnsiTheme="minorHAnsi"/>
          <w:b/>
          <w:shd w:val="clear" w:color="auto" w:fill="FFFFFF"/>
        </w:rPr>
      </w:pPr>
      <w:r>
        <w:rPr>
          <w:rFonts w:asciiTheme="minorHAnsi" w:hAnsiTheme="minorHAnsi"/>
        </w:rPr>
        <w:t>Lubatud</w:t>
      </w:r>
      <w:r w:rsidR="00784FD6" w:rsidRPr="005E7699">
        <w:rPr>
          <w:rFonts w:asciiTheme="minorHAnsi" w:hAnsiTheme="minorHAnsi"/>
        </w:rPr>
        <w:t xml:space="preserve"> koodid</w:t>
      </w:r>
      <w:r w:rsidR="00496072" w:rsidRPr="005E7699">
        <w:rPr>
          <w:rFonts w:asciiTheme="minorHAnsi" w:hAnsiTheme="minorHAnsi"/>
        </w:rPr>
        <w:t>:</w:t>
      </w:r>
    </w:p>
    <w:p w14:paraId="1C85A1B3" w14:textId="77777777" w:rsidR="00784FD6" w:rsidRPr="005E7699" w:rsidRDefault="00784FD6" w:rsidP="00877996">
      <w:pPr>
        <w:autoSpaceDE w:val="0"/>
        <w:autoSpaceDN w:val="0"/>
        <w:adjustRightInd w:val="0"/>
        <w:spacing w:after="120"/>
        <w:jc w:val="both"/>
        <w:rPr>
          <w:rFonts w:eastAsia="Calibri" w:cs="Times-Roman"/>
          <w:sz w:val="23"/>
          <w:szCs w:val="23"/>
          <w:lang w:eastAsia="et-EE"/>
        </w:rPr>
      </w:pPr>
      <w:r w:rsidRPr="005E7699">
        <w:rPr>
          <w:rFonts w:eastAsia="Calibri" w:cs="Times-Roman"/>
          <w:sz w:val="23"/>
          <w:szCs w:val="23"/>
          <w:lang w:eastAsia="et-EE"/>
        </w:rPr>
        <w:t xml:space="preserve">- </w:t>
      </w:r>
      <w:r w:rsidRPr="005E7699">
        <w:rPr>
          <w:rFonts w:eastAsia="Calibri" w:cs="Times-Roman"/>
          <w:b/>
          <w:sz w:val="23"/>
          <w:szCs w:val="23"/>
          <w:lang w:eastAsia="et-EE"/>
        </w:rPr>
        <w:t>Kood 9038</w:t>
      </w:r>
      <w:r w:rsidRPr="005E7699">
        <w:rPr>
          <w:rFonts w:eastAsia="Calibri" w:cs="Times-Roman"/>
          <w:sz w:val="23"/>
          <w:szCs w:val="23"/>
          <w:lang w:eastAsia="et-EE"/>
        </w:rPr>
        <w:t xml:space="preserve"> - jämesoolevähi sõeluuringu nõustamine</w:t>
      </w:r>
    </w:p>
    <w:p w14:paraId="65F57BF4" w14:textId="57FB360D" w:rsidR="00496072" w:rsidRPr="00B155E8" w:rsidRDefault="00784FD6" w:rsidP="00877996">
      <w:pPr>
        <w:autoSpaceDE w:val="0"/>
        <w:autoSpaceDN w:val="0"/>
        <w:adjustRightInd w:val="0"/>
        <w:spacing w:after="120"/>
        <w:jc w:val="both"/>
        <w:rPr>
          <w:rFonts w:eastAsia="Calibri" w:cs="Times-Roman"/>
          <w:sz w:val="23"/>
          <w:szCs w:val="23"/>
          <w:lang w:eastAsia="et-EE"/>
        </w:rPr>
      </w:pPr>
      <w:r w:rsidRPr="005E7699">
        <w:rPr>
          <w:rFonts w:eastAsia="Calibri" w:cs="Times-Roman"/>
          <w:sz w:val="23"/>
          <w:szCs w:val="23"/>
          <w:lang w:eastAsia="et-EE"/>
        </w:rPr>
        <w:t xml:space="preserve">- </w:t>
      </w:r>
      <w:r w:rsidRPr="005E7699">
        <w:rPr>
          <w:rFonts w:eastAsia="Calibri" w:cs="Times-Roman"/>
          <w:b/>
          <w:sz w:val="23"/>
          <w:szCs w:val="23"/>
          <w:lang w:eastAsia="et-EE"/>
        </w:rPr>
        <w:t>Kood 9039</w:t>
      </w:r>
      <w:r w:rsidRPr="005E7699">
        <w:rPr>
          <w:rFonts w:eastAsia="Calibri" w:cs="Times-Roman"/>
          <w:sz w:val="23"/>
          <w:szCs w:val="23"/>
          <w:lang w:eastAsia="et-EE"/>
        </w:rPr>
        <w:t xml:space="preserve"> - peitvere testi</w:t>
      </w:r>
      <w:r w:rsidRPr="00B155E8">
        <w:rPr>
          <w:rFonts w:eastAsia="Calibri" w:cs="Times-Roman"/>
          <w:sz w:val="23"/>
          <w:szCs w:val="23"/>
          <w:lang w:eastAsia="et-EE"/>
        </w:rPr>
        <w:t xml:space="preserve"> komplekt</w:t>
      </w:r>
    </w:p>
    <w:p w14:paraId="10B7D739" w14:textId="567F0061" w:rsidR="00496072" w:rsidRPr="005E7699" w:rsidRDefault="00496072" w:rsidP="00877996">
      <w:pPr>
        <w:autoSpaceDE w:val="0"/>
        <w:autoSpaceDN w:val="0"/>
        <w:adjustRightInd w:val="0"/>
        <w:spacing w:after="120"/>
        <w:jc w:val="both"/>
        <w:rPr>
          <w:rFonts w:eastAsia="Calibri" w:cs="Times-Roman"/>
          <w:sz w:val="23"/>
          <w:szCs w:val="23"/>
          <w:lang w:eastAsia="et-EE"/>
        </w:rPr>
      </w:pPr>
      <w:r w:rsidRPr="00B155E8">
        <w:rPr>
          <w:rFonts w:eastAsia="Calibri" w:cs="Times-Roman"/>
          <w:sz w:val="23"/>
          <w:szCs w:val="23"/>
          <w:lang w:eastAsia="et-EE"/>
        </w:rPr>
        <w:t xml:space="preserve">- </w:t>
      </w:r>
      <w:r w:rsidRPr="005E7699">
        <w:rPr>
          <w:rFonts w:eastAsia="Calibri" w:cs="Times-Roman"/>
          <w:b/>
          <w:sz w:val="23"/>
          <w:szCs w:val="23"/>
          <w:lang w:eastAsia="et-EE"/>
        </w:rPr>
        <w:t>Kood 66224</w:t>
      </w:r>
      <w:r w:rsidRPr="005E7699">
        <w:rPr>
          <w:rFonts w:eastAsia="Calibri" w:cs="Times-Roman"/>
          <w:sz w:val="23"/>
          <w:szCs w:val="23"/>
          <w:lang w:eastAsia="et-EE"/>
        </w:rPr>
        <w:t xml:space="preserve"> - väljaheite jämesoolevähi sõeluuring (peitveri)</w:t>
      </w:r>
      <w:r w:rsidR="00283015" w:rsidRPr="005E7699">
        <w:rPr>
          <w:rFonts w:eastAsia="Calibri" w:cs="Times-Roman"/>
          <w:sz w:val="23"/>
          <w:szCs w:val="23"/>
          <w:lang w:eastAsia="et-EE"/>
        </w:rPr>
        <w:t>.</w:t>
      </w:r>
      <w:r w:rsidR="00584153" w:rsidRPr="005E7699">
        <w:rPr>
          <w:rFonts w:eastAsia="Calibri" w:cs="Times-Roman"/>
          <w:sz w:val="23"/>
          <w:szCs w:val="23"/>
          <w:lang w:eastAsia="et-EE"/>
        </w:rPr>
        <w:t xml:space="preserve"> </w:t>
      </w:r>
      <w:r w:rsidR="003803C0" w:rsidRPr="005E7699">
        <w:t>JVS</w:t>
      </w:r>
      <w:r w:rsidR="00584153" w:rsidRPr="005E7699">
        <w:t xml:space="preserve"> raames isikutele tehtava väljaheite peitvere analüüsi eest maksab haigekassa perea</w:t>
      </w:r>
      <w:r w:rsidR="00D53998">
        <w:t>rstile raviarve alusel täienda</w:t>
      </w:r>
      <w:r w:rsidR="00584153" w:rsidRPr="005E7699">
        <w:t xml:space="preserve">valt s.o mitte uuringufondi arvelt. Maksmine jämesoolevähi sõeluuringu eest toimub raviarve alusel . </w:t>
      </w:r>
      <w:r w:rsidR="00584153" w:rsidRPr="00D53998">
        <w:rPr>
          <w:b/>
        </w:rPr>
        <w:t>Perearst ja labor arveldavad omavahel</w:t>
      </w:r>
      <w:r w:rsidR="00283015" w:rsidRPr="00D53998">
        <w:rPr>
          <w:b/>
        </w:rPr>
        <w:t>.</w:t>
      </w:r>
      <w:r w:rsidR="00584153" w:rsidRPr="00D53998">
        <w:rPr>
          <w:b/>
        </w:rPr>
        <w:t xml:space="preserve"> </w:t>
      </w:r>
    </w:p>
    <w:p w14:paraId="057DF721" w14:textId="01E4CA3F" w:rsidR="00784FD6" w:rsidRPr="00B155E8" w:rsidRDefault="00784FD6" w:rsidP="00877996">
      <w:pPr>
        <w:autoSpaceDE w:val="0"/>
        <w:autoSpaceDN w:val="0"/>
        <w:adjustRightInd w:val="0"/>
        <w:spacing w:after="120"/>
        <w:jc w:val="both"/>
        <w:rPr>
          <w:rFonts w:eastAsia="Calibri" w:cs="Times-Roman"/>
          <w:sz w:val="23"/>
          <w:szCs w:val="23"/>
          <w:lang w:eastAsia="et-EE"/>
        </w:rPr>
      </w:pPr>
      <w:r w:rsidRPr="00B155E8">
        <w:rPr>
          <w:rFonts w:eastAsia="Calibri" w:cs="Times-Roman"/>
          <w:sz w:val="23"/>
          <w:szCs w:val="23"/>
          <w:lang w:eastAsia="et-EE"/>
        </w:rPr>
        <w:t xml:space="preserve">- </w:t>
      </w:r>
      <w:r w:rsidRPr="00B155E8">
        <w:rPr>
          <w:rFonts w:eastAsia="Calibri" w:cs="Times-Roman"/>
          <w:b/>
          <w:sz w:val="23"/>
          <w:szCs w:val="23"/>
          <w:lang w:eastAsia="et-EE"/>
        </w:rPr>
        <w:t>Kood 9047</w:t>
      </w:r>
      <w:r w:rsidRPr="00B155E8">
        <w:rPr>
          <w:rFonts w:eastAsia="Calibri" w:cs="Times-Roman"/>
          <w:sz w:val="23"/>
          <w:szCs w:val="23"/>
          <w:lang w:eastAsia="et-EE"/>
        </w:rPr>
        <w:t xml:space="preserve"> – soolepuhastus</w:t>
      </w:r>
      <w:r w:rsidR="001A0AEA" w:rsidRPr="00B155E8">
        <w:rPr>
          <w:rFonts w:eastAsia="Calibri" w:cs="Times-Roman"/>
          <w:sz w:val="23"/>
          <w:szCs w:val="23"/>
          <w:lang w:eastAsia="et-EE"/>
        </w:rPr>
        <w:t>ravim</w:t>
      </w:r>
    </w:p>
    <w:p w14:paraId="6B42848E" w14:textId="77777777" w:rsidR="00C271F9" w:rsidRDefault="00784FD6" w:rsidP="00877996">
      <w:pPr>
        <w:autoSpaceDE w:val="0"/>
        <w:autoSpaceDN w:val="0"/>
        <w:adjustRightInd w:val="0"/>
        <w:spacing w:after="120"/>
        <w:jc w:val="both"/>
        <w:rPr>
          <w:rFonts w:eastAsia="Calibri" w:cs="Times-Roman"/>
          <w:sz w:val="23"/>
          <w:szCs w:val="23"/>
          <w:lang w:eastAsia="et-EE"/>
        </w:rPr>
      </w:pPr>
      <w:r w:rsidRPr="00B155E8">
        <w:rPr>
          <w:rFonts w:eastAsia="Calibri" w:cs="Times-Roman"/>
          <w:sz w:val="23"/>
          <w:szCs w:val="23"/>
          <w:lang w:eastAsia="et-EE"/>
        </w:rPr>
        <w:t xml:space="preserve">- </w:t>
      </w:r>
      <w:r w:rsidRPr="00B155E8">
        <w:rPr>
          <w:rFonts w:eastAsia="Calibri" w:cs="Times-Roman"/>
          <w:b/>
          <w:sz w:val="23"/>
          <w:szCs w:val="23"/>
          <w:lang w:eastAsia="et-EE"/>
        </w:rPr>
        <w:t>Kood 9048</w:t>
      </w:r>
      <w:r w:rsidRPr="00B155E8">
        <w:rPr>
          <w:rFonts w:eastAsia="Calibri" w:cs="Times-Roman"/>
          <w:sz w:val="23"/>
          <w:szCs w:val="23"/>
          <w:lang w:eastAsia="et-EE"/>
        </w:rPr>
        <w:t xml:space="preserve"> - jämesoolevähi sõeluuringust keeldumine</w:t>
      </w:r>
    </w:p>
    <w:p w14:paraId="322EED9E" w14:textId="24690070" w:rsidR="002D0033" w:rsidRPr="000965C8" w:rsidRDefault="002D0033" w:rsidP="00877996">
      <w:pPr>
        <w:autoSpaceDE w:val="0"/>
        <w:autoSpaceDN w:val="0"/>
        <w:adjustRightInd w:val="0"/>
        <w:spacing w:after="120"/>
        <w:jc w:val="both"/>
        <w:rPr>
          <w:sz w:val="23"/>
        </w:rPr>
      </w:pPr>
      <w:r w:rsidRPr="00B155E8">
        <w:rPr>
          <w:rFonts w:eastAsia="Calibri" w:cs="Times-Bold"/>
          <w:b/>
          <w:bCs/>
          <w:lang w:eastAsia="et-EE"/>
        </w:rPr>
        <w:lastRenderedPageBreak/>
        <w:t>Raviarve esitamise tingimused:</w:t>
      </w:r>
    </w:p>
    <w:p w14:paraId="4D5E89C2" w14:textId="3188BFE5" w:rsidR="002D0033" w:rsidRPr="00B155E8" w:rsidRDefault="002D0033" w:rsidP="00877996">
      <w:pPr>
        <w:autoSpaceDE w:val="0"/>
        <w:autoSpaceDN w:val="0"/>
        <w:adjustRightInd w:val="0"/>
        <w:spacing w:after="60" w:line="240" w:lineRule="auto"/>
        <w:jc w:val="both"/>
        <w:rPr>
          <w:rFonts w:eastAsia="Calibri" w:cs="Times-Bold"/>
          <w:b/>
          <w:bCs/>
          <w:lang w:eastAsia="et-EE"/>
        </w:rPr>
      </w:pPr>
      <w:r w:rsidRPr="00B155E8">
        <w:rPr>
          <w:rFonts w:eastAsia="Calibri" w:cs="Times-Roman"/>
          <w:lang w:eastAsia="et-EE"/>
        </w:rPr>
        <w:t>Raviarvele märgitakse pearahasisene tegevus koodiga 9038, kui sõeluuringu sihtrühma isikut on nõustatud JVS</w:t>
      </w:r>
      <w:r w:rsidRPr="00B155E8">
        <w:rPr>
          <w:rFonts w:eastAsia="Calibri" w:cs="Times-Bold"/>
          <w:b/>
          <w:bCs/>
          <w:lang w:eastAsia="et-EE"/>
        </w:rPr>
        <w:t xml:space="preserve"> </w:t>
      </w:r>
      <w:r w:rsidRPr="00B155E8">
        <w:rPr>
          <w:rFonts w:eastAsia="Calibri" w:cs="Times-Roman"/>
          <w:lang w:eastAsia="et-EE"/>
        </w:rPr>
        <w:t xml:space="preserve">osalemises visiidi käigus või telefoni teel. JVS osas nõustamine ja selle </w:t>
      </w:r>
      <w:r w:rsidR="003803C0" w:rsidRPr="00B155E8">
        <w:rPr>
          <w:rFonts w:eastAsia="Calibri" w:cs="Times-Roman"/>
          <w:lang w:eastAsia="et-EE"/>
        </w:rPr>
        <w:t xml:space="preserve">viis </w:t>
      </w:r>
      <w:r w:rsidRPr="00B155E8">
        <w:rPr>
          <w:rFonts w:eastAsia="Calibri" w:cs="Times-Roman"/>
          <w:lang w:eastAsia="et-EE"/>
        </w:rPr>
        <w:t>dokumenteeritakse tervisekaardis nõustamise kuupäevaga.</w:t>
      </w:r>
    </w:p>
    <w:p w14:paraId="3ED7BCA1" w14:textId="77777777" w:rsidR="002D0033" w:rsidRPr="00B155E8" w:rsidRDefault="002D0033" w:rsidP="00877996">
      <w:pPr>
        <w:autoSpaceDE w:val="0"/>
        <w:autoSpaceDN w:val="0"/>
        <w:adjustRightInd w:val="0"/>
        <w:spacing w:after="60" w:line="240" w:lineRule="auto"/>
        <w:jc w:val="both"/>
        <w:rPr>
          <w:rFonts w:eastAsia="Calibri" w:cs="Times-Roman"/>
          <w:lang w:eastAsia="et-EE"/>
        </w:rPr>
      </w:pPr>
      <w:r w:rsidRPr="00B155E8">
        <w:rPr>
          <w:rFonts w:eastAsia="Calibri" w:cs="Times-Roman"/>
          <w:lang w:eastAsia="et-EE"/>
        </w:rPr>
        <w:t>Pearahasisene tegevus koodiga 9039 märgitakse raviarvele, kui patsiendile antakse kätte peitveretesti komplekt.</w:t>
      </w:r>
    </w:p>
    <w:p w14:paraId="756C4E91" w14:textId="609CF87E" w:rsidR="002D0033" w:rsidRPr="00B155E8" w:rsidRDefault="002D0033" w:rsidP="00877996">
      <w:pPr>
        <w:autoSpaceDE w:val="0"/>
        <w:autoSpaceDN w:val="0"/>
        <w:adjustRightInd w:val="0"/>
        <w:spacing w:after="60" w:line="240" w:lineRule="auto"/>
        <w:jc w:val="both"/>
        <w:rPr>
          <w:rFonts w:eastAsia="Calibri" w:cs="Times-Roman"/>
          <w:lang w:eastAsia="et-EE"/>
        </w:rPr>
      </w:pPr>
      <w:r w:rsidRPr="00B155E8">
        <w:rPr>
          <w:rFonts w:eastAsia="Calibri" w:cs="Times-Roman"/>
          <w:lang w:eastAsia="et-EE"/>
        </w:rPr>
        <w:t>Pearahasisene tegevus koodiga 9047 märgitakse raviarvele positiivse peitvere testi puhul, kui on vajalik teostada eriarstil sõeluuringu koloskoopia ja patsiendile antakse selle eelselt kätte soolepuhastus</w:t>
      </w:r>
      <w:r w:rsidR="001A0AEA" w:rsidRPr="00B155E8">
        <w:rPr>
          <w:rFonts w:eastAsia="Calibri" w:cs="Times-Roman"/>
          <w:lang w:eastAsia="et-EE"/>
        </w:rPr>
        <w:t>ravimi</w:t>
      </w:r>
      <w:r w:rsidRPr="00B155E8">
        <w:rPr>
          <w:rFonts w:eastAsia="Calibri" w:cs="Times-Roman"/>
          <w:lang w:eastAsia="et-EE"/>
        </w:rPr>
        <w:t xml:space="preserve"> komplekt. Perearst väljastab saatekirja sõeluuringu</w:t>
      </w:r>
      <w:r w:rsidR="003803C0" w:rsidRPr="00B155E8">
        <w:rPr>
          <w:rFonts w:eastAsia="Calibri" w:cs="Times-Roman"/>
          <w:lang w:eastAsia="et-EE"/>
        </w:rPr>
        <w:t xml:space="preserve"> </w:t>
      </w:r>
      <w:r w:rsidRPr="00B155E8">
        <w:rPr>
          <w:rFonts w:eastAsia="Calibri" w:cs="Times-Roman"/>
          <w:lang w:eastAsia="et-EE"/>
        </w:rPr>
        <w:t>koloskoopiale.</w:t>
      </w:r>
    </w:p>
    <w:p w14:paraId="25B662C6" w14:textId="53B4B471" w:rsidR="00CD6CA5" w:rsidRPr="00B155E8" w:rsidRDefault="002D0033" w:rsidP="00877996">
      <w:pPr>
        <w:autoSpaceDE w:val="0"/>
        <w:autoSpaceDN w:val="0"/>
        <w:adjustRightInd w:val="0"/>
        <w:spacing w:after="60" w:line="240" w:lineRule="auto"/>
        <w:jc w:val="both"/>
        <w:rPr>
          <w:rFonts w:eastAsia="Calibri" w:cs="Times-Roman"/>
          <w:lang w:eastAsia="et-EE"/>
        </w:rPr>
      </w:pPr>
      <w:r w:rsidRPr="00B155E8">
        <w:rPr>
          <w:rFonts w:eastAsia="Calibri" w:cs="Times-Roman"/>
          <w:lang w:eastAsia="et-EE"/>
        </w:rPr>
        <w:t>Pearahasisene tegevus koodiga 9048 märgitaks raviarvele, kui patsient keeldub nõustamise järgselt JVS osalemast.</w:t>
      </w:r>
    </w:p>
    <w:p w14:paraId="6E41E426" w14:textId="4985EEDE" w:rsidR="00784FD6" w:rsidRPr="005E7699" w:rsidRDefault="00584153" w:rsidP="00877996">
      <w:pPr>
        <w:jc w:val="both"/>
        <w:rPr>
          <w:szCs w:val="12"/>
        </w:rPr>
      </w:pPr>
      <w:r w:rsidRPr="005E7699">
        <w:rPr>
          <w:b/>
        </w:rPr>
        <w:t>Näide 1: Negatiivne peitvere</w:t>
      </w:r>
      <w:r w:rsidR="00283015" w:rsidRPr="005E7699">
        <w:rPr>
          <w:b/>
        </w:rPr>
        <w:t xml:space="preserve"> </w:t>
      </w:r>
      <w:r w:rsidR="00784FD6" w:rsidRPr="005E7699">
        <w:rPr>
          <w:b/>
        </w:rPr>
        <w:t>testi tulemus</w:t>
      </w:r>
      <w:r w:rsidR="00784FD6" w:rsidRPr="005E7699">
        <w:rPr>
          <w:szCs w:val="12"/>
        </w:rPr>
        <w:t xml:space="preserve"> </w:t>
      </w:r>
    </w:p>
    <w:tbl>
      <w:tblPr>
        <w:tblW w:w="7311" w:type="dxa"/>
        <w:tblInd w:w="55" w:type="dxa"/>
        <w:tblCellMar>
          <w:left w:w="70" w:type="dxa"/>
          <w:right w:w="70" w:type="dxa"/>
        </w:tblCellMar>
        <w:tblLook w:val="04A0" w:firstRow="1" w:lastRow="0" w:firstColumn="1" w:lastColumn="0" w:noHBand="0" w:noVBand="1"/>
      </w:tblPr>
      <w:tblGrid>
        <w:gridCol w:w="520"/>
        <w:gridCol w:w="820"/>
        <w:gridCol w:w="1240"/>
        <w:gridCol w:w="2463"/>
        <w:gridCol w:w="2268"/>
      </w:tblGrid>
      <w:tr w:rsidR="00784FD6" w:rsidRPr="00B155E8" w14:paraId="0637BBCF" w14:textId="77777777" w:rsidTr="00784FD6">
        <w:trPr>
          <w:trHeight w:val="377"/>
        </w:trPr>
        <w:tc>
          <w:tcPr>
            <w:tcW w:w="7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DA6A95" w14:textId="512D9934" w:rsidR="00784FD6" w:rsidRPr="00B155E8" w:rsidRDefault="00283015" w:rsidP="00877996">
            <w:pPr>
              <w:jc w:val="both"/>
              <w:rPr>
                <w:color w:val="000000"/>
                <w:lang w:eastAsia="et-EE"/>
              </w:rPr>
            </w:pPr>
            <w:r w:rsidRPr="00B155E8">
              <w:rPr>
                <w:color w:val="000000"/>
                <w:lang w:eastAsia="et-EE"/>
              </w:rPr>
              <w:t xml:space="preserve">Isik </w:t>
            </w:r>
            <w:r w:rsidR="00784FD6" w:rsidRPr="00B155E8">
              <w:rPr>
                <w:color w:val="000000"/>
                <w:lang w:eastAsia="et-EE"/>
              </w:rPr>
              <w:t>tuleb pereõe või -arsti esmasele vast</w:t>
            </w:r>
            <w:r w:rsidRPr="00B155E8">
              <w:rPr>
                <w:color w:val="000000"/>
                <w:lang w:eastAsia="et-EE"/>
              </w:rPr>
              <w:t>u</w:t>
            </w:r>
            <w:r w:rsidR="00784FD6" w:rsidRPr="00B155E8">
              <w:rPr>
                <w:color w:val="000000"/>
                <w:lang w:eastAsia="et-EE"/>
              </w:rPr>
              <w:t>võtule</w:t>
            </w:r>
          </w:p>
        </w:tc>
      </w:tr>
      <w:tr w:rsidR="00784FD6" w:rsidRPr="00B155E8" w14:paraId="514992D9" w14:textId="77777777" w:rsidTr="00784FD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CBA69" w14:textId="77777777" w:rsidR="00784FD6" w:rsidRPr="00B155E8" w:rsidRDefault="00784FD6" w:rsidP="00877996">
            <w:pPr>
              <w:jc w:val="both"/>
              <w:rPr>
                <w:color w:val="000000"/>
                <w:sz w:val="20"/>
                <w:szCs w:val="20"/>
                <w:lang w:eastAsia="et-EE"/>
              </w:rPr>
            </w:pPr>
            <w:r w:rsidRPr="00B155E8">
              <w:rPr>
                <w:color w:val="000000"/>
                <w:sz w:val="20"/>
                <w:szCs w:val="20"/>
                <w:lang w:eastAsia="et-EE"/>
              </w:rPr>
              <w:t>rea nr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5F80931" w14:textId="77777777" w:rsidR="00784FD6" w:rsidRPr="00B155E8" w:rsidRDefault="00784FD6" w:rsidP="00877996">
            <w:pPr>
              <w:jc w:val="both"/>
              <w:rPr>
                <w:color w:val="000000"/>
                <w:sz w:val="20"/>
                <w:szCs w:val="20"/>
                <w:lang w:eastAsia="et-EE"/>
              </w:rPr>
            </w:pPr>
            <w:r w:rsidRPr="00B155E8">
              <w:rPr>
                <w:color w:val="000000"/>
                <w:sz w:val="20"/>
                <w:szCs w:val="20"/>
                <w:lang w:eastAsia="et-EE"/>
              </w:rPr>
              <w:t>teenuse kood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7855560" w14:textId="77777777" w:rsidR="00784FD6" w:rsidRPr="00B155E8" w:rsidRDefault="00784FD6" w:rsidP="00877996">
            <w:pPr>
              <w:jc w:val="both"/>
              <w:rPr>
                <w:color w:val="000000"/>
                <w:sz w:val="20"/>
                <w:szCs w:val="20"/>
                <w:lang w:eastAsia="et-EE"/>
              </w:rPr>
            </w:pPr>
            <w:r w:rsidRPr="00B155E8">
              <w:rPr>
                <w:color w:val="000000"/>
                <w:sz w:val="20"/>
                <w:szCs w:val="20"/>
                <w:lang w:eastAsia="et-EE"/>
              </w:rPr>
              <w:t>teenuse osutamise kuupäev</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7128FCAB" w14:textId="77777777" w:rsidR="00784FD6" w:rsidRPr="00B155E8" w:rsidRDefault="00784FD6" w:rsidP="00877996">
            <w:pPr>
              <w:jc w:val="both"/>
              <w:rPr>
                <w:color w:val="000000"/>
                <w:sz w:val="20"/>
                <w:szCs w:val="20"/>
                <w:lang w:eastAsia="et-EE"/>
              </w:rPr>
            </w:pPr>
            <w:r w:rsidRPr="00B155E8">
              <w:rPr>
                <w:color w:val="000000"/>
                <w:sz w:val="20"/>
                <w:szCs w:val="20"/>
                <w:lang w:eastAsia="et-EE"/>
              </w:rPr>
              <w:t>hulk</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C72202F" w14:textId="77777777" w:rsidR="00784FD6" w:rsidRPr="00B155E8" w:rsidRDefault="00784FD6" w:rsidP="00877996">
            <w:pPr>
              <w:jc w:val="both"/>
              <w:rPr>
                <w:color w:val="000000"/>
                <w:sz w:val="20"/>
                <w:szCs w:val="20"/>
                <w:lang w:eastAsia="et-EE"/>
              </w:rPr>
            </w:pPr>
            <w:r w:rsidRPr="00B155E8">
              <w:rPr>
                <w:color w:val="000000"/>
                <w:sz w:val="20"/>
                <w:szCs w:val="20"/>
                <w:lang w:eastAsia="et-EE"/>
              </w:rPr>
              <w:t>piirhind</w:t>
            </w:r>
          </w:p>
        </w:tc>
      </w:tr>
      <w:tr w:rsidR="00784FD6" w:rsidRPr="00B155E8" w14:paraId="4AA4BFD3" w14:textId="77777777" w:rsidTr="00784FD6">
        <w:trPr>
          <w:trHeight w:val="5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E937EA1" w14:textId="77777777" w:rsidR="00784FD6" w:rsidRPr="00B155E8" w:rsidRDefault="00784FD6" w:rsidP="00877996">
            <w:pPr>
              <w:jc w:val="both"/>
              <w:rPr>
                <w:color w:val="000000"/>
                <w:sz w:val="20"/>
                <w:szCs w:val="20"/>
                <w:lang w:eastAsia="et-EE"/>
              </w:rPr>
            </w:pPr>
            <w:r w:rsidRPr="00B155E8">
              <w:rPr>
                <w:color w:val="000000"/>
                <w:sz w:val="20"/>
                <w:szCs w:val="20"/>
                <w:lang w:eastAsia="et-EE"/>
              </w:rPr>
              <w:t>1</w:t>
            </w:r>
          </w:p>
        </w:tc>
        <w:tc>
          <w:tcPr>
            <w:tcW w:w="820" w:type="dxa"/>
            <w:tcBorders>
              <w:top w:val="nil"/>
              <w:left w:val="nil"/>
              <w:bottom w:val="single" w:sz="4" w:space="0" w:color="auto"/>
              <w:right w:val="single" w:sz="4" w:space="0" w:color="auto"/>
            </w:tcBorders>
            <w:shd w:val="clear" w:color="auto" w:fill="auto"/>
            <w:noWrap/>
            <w:vAlign w:val="bottom"/>
          </w:tcPr>
          <w:p w14:paraId="4B6D9A43"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46C3E9E3" w14:textId="77777777" w:rsidR="00784FD6" w:rsidRPr="00B155E8" w:rsidRDefault="00784FD6"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64F0725E" w14:textId="77777777" w:rsidR="00784FD6" w:rsidRPr="00B155E8" w:rsidRDefault="00784FD6" w:rsidP="00877996">
            <w:pPr>
              <w:jc w:val="both"/>
              <w:rPr>
                <w:color w:val="000000"/>
                <w:sz w:val="20"/>
                <w:szCs w:val="20"/>
                <w:lang w:eastAsia="et-EE"/>
              </w:rPr>
            </w:pPr>
            <w:r w:rsidRPr="00B155E8">
              <w:rPr>
                <w:color w:val="000000"/>
                <w:sz w:val="20"/>
                <w:szCs w:val="2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7760763B" w14:textId="77777777" w:rsidR="00784FD6" w:rsidRPr="00B155E8" w:rsidRDefault="00784FD6" w:rsidP="00877996">
            <w:pPr>
              <w:jc w:val="both"/>
              <w:rPr>
                <w:color w:val="000000"/>
                <w:sz w:val="20"/>
                <w:szCs w:val="20"/>
                <w:lang w:eastAsia="et-EE"/>
              </w:rPr>
            </w:pPr>
            <w:r w:rsidRPr="00B155E8">
              <w:rPr>
                <w:color w:val="000000"/>
                <w:sz w:val="20"/>
                <w:szCs w:val="20"/>
                <w:lang w:eastAsia="et-EE"/>
              </w:rPr>
              <w:t>pearahasisene</w:t>
            </w:r>
          </w:p>
        </w:tc>
      </w:tr>
      <w:tr w:rsidR="00784FD6" w:rsidRPr="00B155E8" w14:paraId="36989894"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D5FEE60" w14:textId="77777777" w:rsidR="00784FD6" w:rsidRPr="00B155E8" w:rsidRDefault="00784FD6" w:rsidP="00877996">
            <w:pPr>
              <w:jc w:val="both"/>
              <w:rPr>
                <w:color w:val="000000"/>
                <w:sz w:val="20"/>
                <w:szCs w:val="20"/>
                <w:lang w:eastAsia="et-EE"/>
              </w:rPr>
            </w:pPr>
            <w:r w:rsidRPr="00B155E8">
              <w:rPr>
                <w:color w:val="000000"/>
                <w:sz w:val="20"/>
                <w:szCs w:val="20"/>
                <w:lang w:eastAsia="et-EE"/>
              </w:rPr>
              <w:t>2</w:t>
            </w:r>
          </w:p>
        </w:tc>
        <w:tc>
          <w:tcPr>
            <w:tcW w:w="820" w:type="dxa"/>
            <w:tcBorders>
              <w:top w:val="nil"/>
              <w:left w:val="nil"/>
              <w:bottom w:val="single" w:sz="4" w:space="0" w:color="auto"/>
              <w:right w:val="single" w:sz="4" w:space="0" w:color="auto"/>
            </w:tcBorders>
            <w:shd w:val="clear" w:color="auto" w:fill="auto"/>
            <w:noWrap/>
            <w:vAlign w:val="bottom"/>
          </w:tcPr>
          <w:p w14:paraId="5448A1DB" w14:textId="77777777" w:rsidR="00784FD6" w:rsidRPr="00B155E8" w:rsidRDefault="00784FD6" w:rsidP="00877996">
            <w:pPr>
              <w:jc w:val="both"/>
              <w:rPr>
                <w:color w:val="000000"/>
                <w:lang w:eastAsia="et-EE"/>
              </w:rPr>
            </w:pPr>
            <w:r w:rsidRPr="00B155E8">
              <w:rPr>
                <w:color w:val="000000"/>
                <w:lang w:eastAsia="et-EE"/>
              </w:rPr>
              <w:t>9039</w:t>
            </w:r>
          </w:p>
        </w:tc>
        <w:tc>
          <w:tcPr>
            <w:tcW w:w="1240" w:type="dxa"/>
            <w:tcBorders>
              <w:top w:val="nil"/>
              <w:left w:val="nil"/>
              <w:bottom w:val="single" w:sz="4" w:space="0" w:color="auto"/>
              <w:right w:val="single" w:sz="4" w:space="0" w:color="auto"/>
            </w:tcBorders>
            <w:shd w:val="clear" w:color="auto" w:fill="auto"/>
            <w:noWrap/>
            <w:vAlign w:val="bottom"/>
            <w:hideMark/>
          </w:tcPr>
          <w:p w14:paraId="01762541" w14:textId="77777777" w:rsidR="00784FD6" w:rsidRPr="00B155E8" w:rsidRDefault="00784FD6"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2C7FE829" w14:textId="77777777" w:rsidR="00784FD6" w:rsidRPr="00B155E8" w:rsidRDefault="00784FD6" w:rsidP="00877996">
            <w:pPr>
              <w:jc w:val="both"/>
              <w:rPr>
                <w:color w:val="000000"/>
                <w:sz w:val="20"/>
                <w:szCs w:val="20"/>
                <w:lang w:eastAsia="et-EE"/>
              </w:rPr>
            </w:pPr>
            <w:r w:rsidRPr="00B155E8">
              <w:rPr>
                <w:color w:val="000000"/>
                <w:sz w:val="20"/>
                <w:szCs w:val="2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41FA338E" w14:textId="77777777" w:rsidR="00784FD6" w:rsidRPr="00B155E8" w:rsidRDefault="00784FD6" w:rsidP="00877996">
            <w:pPr>
              <w:jc w:val="both"/>
              <w:rPr>
                <w:color w:val="000000"/>
                <w:sz w:val="20"/>
                <w:szCs w:val="20"/>
                <w:lang w:eastAsia="et-EE"/>
              </w:rPr>
            </w:pPr>
            <w:r w:rsidRPr="00B155E8">
              <w:rPr>
                <w:color w:val="000000"/>
                <w:sz w:val="20"/>
                <w:szCs w:val="20"/>
                <w:lang w:eastAsia="et-EE"/>
              </w:rPr>
              <w:t>pearahasisene</w:t>
            </w:r>
          </w:p>
        </w:tc>
      </w:tr>
      <w:tr w:rsidR="00784FD6" w:rsidRPr="00B155E8" w14:paraId="125D28C6"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17223A96" w14:textId="77777777" w:rsidR="00784FD6" w:rsidRPr="00B155E8" w:rsidRDefault="00784FD6" w:rsidP="00877996">
            <w:pPr>
              <w:jc w:val="both"/>
              <w:rPr>
                <w:color w:val="000000"/>
                <w:sz w:val="20"/>
                <w:szCs w:val="20"/>
                <w:lang w:eastAsia="et-EE"/>
              </w:rPr>
            </w:pPr>
            <w:r w:rsidRPr="00B155E8">
              <w:rPr>
                <w:color w:val="000000"/>
                <w:sz w:val="20"/>
                <w:szCs w:val="20"/>
                <w:lang w:eastAsia="et-EE"/>
              </w:rPr>
              <w:t>3</w:t>
            </w:r>
          </w:p>
        </w:tc>
        <w:tc>
          <w:tcPr>
            <w:tcW w:w="820" w:type="dxa"/>
            <w:tcBorders>
              <w:top w:val="nil"/>
              <w:left w:val="nil"/>
              <w:bottom w:val="single" w:sz="4" w:space="0" w:color="auto"/>
              <w:right w:val="single" w:sz="4" w:space="0" w:color="auto"/>
            </w:tcBorders>
            <w:shd w:val="clear" w:color="auto" w:fill="auto"/>
            <w:noWrap/>
            <w:vAlign w:val="bottom"/>
          </w:tcPr>
          <w:p w14:paraId="172E57A6" w14:textId="2010E5C9" w:rsidR="00784FD6" w:rsidRPr="00B155E8" w:rsidRDefault="00784FD6" w:rsidP="00877996">
            <w:pPr>
              <w:jc w:val="both"/>
              <w:rPr>
                <w:color w:val="000000"/>
                <w:lang w:eastAsia="et-EE"/>
              </w:rPr>
            </w:pPr>
            <w:r w:rsidRPr="00B155E8">
              <w:rPr>
                <w:color w:val="000000"/>
                <w:lang w:eastAsia="et-EE"/>
              </w:rPr>
              <w:t>66224</w:t>
            </w:r>
            <w:r w:rsidR="00496072" w:rsidRPr="00B155E8">
              <w:rPr>
                <w:color w:val="000000"/>
                <w:lang w:eastAsia="et-EE"/>
              </w:rPr>
              <w:t>*</w:t>
            </w:r>
          </w:p>
        </w:tc>
        <w:tc>
          <w:tcPr>
            <w:tcW w:w="1240" w:type="dxa"/>
            <w:tcBorders>
              <w:top w:val="nil"/>
              <w:left w:val="nil"/>
              <w:bottom w:val="single" w:sz="4" w:space="0" w:color="auto"/>
              <w:right w:val="single" w:sz="4" w:space="0" w:color="auto"/>
            </w:tcBorders>
            <w:shd w:val="clear" w:color="auto" w:fill="auto"/>
            <w:noWrap/>
            <w:vAlign w:val="bottom"/>
          </w:tcPr>
          <w:p w14:paraId="67E535E6" w14:textId="1BAB7546" w:rsidR="00784FD6" w:rsidRPr="00B155E8" w:rsidRDefault="007D1FF6" w:rsidP="00877996">
            <w:pPr>
              <w:jc w:val="both"/>
              <w:rPr>
                <w:color w:val="000000"/>
                <w:lang w:eastAsia="et-EE"/>
              </w:rPr>
            </w:pPr>
            <w:r>
              <w:rPr>
                <w:color w:val="000000"/>
                <w:lang w:eastAsia="et-EE"/>
              </w:rPr>
              <w:t>22</w:t>
            </w:r>
            <w:r w:rsidR="00784FD6" w:rsidRPr="00B155E8">
              <w:rPr>
                <w:color w:val="000000"/>
                <w:lang w:eastAsia="et-EE"/>
              </w:rPr>
              <w:t>.07.2016</w:t>
            </w:r>
          </w:p>
        </w:tc>
        <w:tc>
          <w:tcPr>
            <w:tcW w:w="2463" w:type="dxa"/>
            <w:tcBorders>
              <w:top w:val="nil"/>
              <w:left w:val="nil"/>
              <w:bottom w:val="single" w:sz="4" w:space="0" w:color="auto"/>
              <w:right w:val="single" w:sz="4" w:space="0" w:color="auto"/>
            </w:tcBorders>
            <w:shd w:val="clear" w:color="auto" w:fill="auto"/>
            <w:noWrap/>
            <w:vAlign w:val="bottom"/>
          </w:tcPr>
          <w:p w14:paraId="5F51940A" w14:textId="77777777" w:rsidR="00784FD6" w:rsidRPr="00B155E8" w:rsidRDefault="00784FD6" w:rsidP="00877996">
            <w:pPr>
              <w:jc w:val="both"/>
              <w:rPr>
                <w:color w:val="000000"/>
                <w:sz w:val="20"/>
                <w:szCs w:val="20"/>
                <w:lang w:eastAsia="et-EE"/>
              </w:rPr>
            </w:pPr>
            <w:r w:rsidRPr="00B155E8">
              <w:rPr>
                <w:color w:val="000000"/>
                <w:sz w:val="20"/>
                <w:szCs w:val="2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57A93B84" w14:textId="77777777" w:rsidR="00784FD6" w:rsidRPr="00B155E8" w:rsidRDefault="00784FD6" w:rsidP="00877996">
            <w:pPr>
              <w:jc w:val="both"/>
              <w:rPr>
                <w:color w:val="000000"/>
                <w:sz w:val="20"/>
                <w:szCs w:val="20"/>
                <w:lang w:eastAsia="et-EE"/>
              </w:rPr>
            </w:pPr>
            <w:r w:rsidRPr="00B155E8">
              <w:rPr>
                <w:color w:val="000000"/>
                <w:sz w:val="20"/>
                <w:szCs w:val="20"/>
                <w:lang w:eastAsia="et-EE"/>
              </w:rPr>
              <w:t>8,10</w:t>
            </w:r>
          </w:p>
        </w:tc>
      </w:tr>
      <w:tr w:rsidR="00784FD6" w:rsidRPr="00B155E8" w14:paraId="61D26873" w14:textId="77777777" w:rsidTr="00784FD6">
        <w:trPr>
          <w:trHeight w:val="135"/>
        </w:trPr>
        <w:tc>
          <w:tcPr>
            <w:tcW w:w="73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1E409" w14:textId="1BA861B3" w:rsidR="00784FD6" w:rsidRPr="00B155E8" w:rsidRDefault="00496072" w:rsidP="00877996">
            <w:pPr>
              <w:jc w:val="both"/>
              <w:rPr>
                <w:color w:val="000000"/>
                <w:sz w:val="16"/>
                <w:szCs w:val="12"/>
                <w:lang w:eastAsia="et-EE"/>
              </w:rPr>
            </w:pPr>
            <w:r w:rsidRPr="00B155E8">
              <w:rPr>
                <w:color w:val="000000"/>
                <w:sz w:val="16"/>
                <w:szCs w:val="12"/>
                <w:lang w:eastAsia="et-EE"/>
              </w:rPr>
              <w:t>*kood 66224 lisatakse arvele raviarve sulgemisel ehk siis, kui laborist on vastus tulnud</w:t>
            </w:r>
            <w:r w:rsidR="00784FD6" w:rsidRPr="00B155E8">
              <w:rPr>
                <w:color w:val="000000"/>
                <w:sz w:val="16"/>
                <w:szCs w:val="12"/>
                <w:lang w:eastAsia="et-EE"/>
              </w:rPr>
              <w:t> </w:t>
            </w:r>
          </w:p>
          <w:p w14:paraId="4CC5F846" w14:textId="0FB70D20" w:rsidR="00784FD6" w:rsidRPr="00B155E8" w:rsidRDefault="00283015" w:rsidP="00877996">
            <w:pPr>
              <w:jc w:val="both"/>
              <w:rPr>
                <w:color w:val="000000"/>
                <w:sz w:val="12"/>
                <w:szCs w:val="12"/>
                <w:lang w:eastAsia="et-EE"/>
              </w:rPr>
            </w:pPr>
            <w:r w:rsidRPr="00B155E8">
              <w:rPr>
                <w:color w:val="000000"/>
                <w:lang w:eastAsia="et-EE"/>
              </w:rPr>
              <w:t xml:space="preserve">Perearst teavitab isikut </w:t>
            </w:r>
            <w:r w:rsidR="00784FD6" w:rsidRPr="00B155E8">
              <w:rPr>
                <w:color w:val="000000"/>
                <w:lang w:eastAsia="et-EE"/>
              </w:rPr>
              <w:t>negatiivsest peitvere testi tulemusest ning arve suletakse</w:t>
            </w:r>
            <w:r w:rsidRPr="00B155E8">
              <w:rPr>
                <w:color w:val="000000"/>
                <w:lang w:eastAsia="et-EE"/>
              </w:rPr>
              <w:t>.</w:t>
            </w:r>
            <w:r w:rsidR="00784FD6" w:rsidRPr="00B155E8">
              <w:rPr>
                <w:color w:val="000000"/>
                <w:sz w:val="12"/>
                <w:szCs w:val="12"/>
                <w:lang w:eastAsia="et-EE"/>
              </w:rPr>
              <w:t> </w:t>
            </w:r>
          </w:p>
        </w:tc>
      </w:tr>
    </w:tbl>
    <w:p w14:paraId="35F6569D" w14:textId="4F7359EA" w:rsidR="003547F2" w:rsidRPr="00B155E8" w:rsidRDefault="003547F2" w:rsidP="00877996">
      <w:pPr>
        <w:autoSpaceDE w:val="0"/>
        <w:autoSpaceDN w:val="0"/>
        <w:adjustRightInd w:val="0"/>
        <w:jc w:val="both"/>
        <w:rPr>
          <w:i/>
          <w:sz w:val="20"/>
          <w:szCs w:val="20"/>
        </w:rPr>
      </w:pPr>
    </w:p>
    <w:p w14:paraId="435362F2" w14:textId="389D40E9" w:rsidR="00784FD6" w:rsidRPr="005E7699" w:rsidRDefault="00784FD6" w:rsidP="00877996">
      <w:pPr>
        <w:jc w:val="both"/>
        <w:rPr>
          <w:b/>
        </w:rPr>
      </w:pPr>
      <w:r w:rsidRPr="005E7699">
        <w:rPr>
          <w:b/>
        </w:rPr>
        <w:t>Näide 2: positiiv</w:t>
      </w:r>
      <w:r w:rsidR="00584153" w:rsidRPr="005E7699">
        <w:rPr>
          <w:b/>
        </w:rPr>
        <w:t>n</w:t>
      </w:r>
      <w:r w:rsidRPr="005E7699">
        <w:rPr>
          <w:b/>
        </w:rPr>
        <w:t>e</w:t>
      </w:r>
      <w:r w:rsidR="00584153" w:rsidRPr="005E7699">
        <w:rPr>
          <w:b/>
        </w:rPr>
        <w:t xml:space="preserve"> peitvere</w:t>
      </w:r>
      <w:r w:rsidR="00283015" w:rsidRPr="005E7699">
        <w:rPr>
          <w:b/>
        </w:rPr>
        <w:t xml:space="preserve"> </w:t>
      </w:r>
      <w:r w:rsidRPr="005E7699">
        <w:rPr>
          <w:b/>
        </w:rPr>
        <w:t>testi tulemus</w:t>
      </w:r>
      <w:r w:rsidRPr="005E7699">
        <w:t xml:space="preserve"> </w:t>
      </w:r>
    </w:p>
    <w:tbl>
      <w:tblPr>
        <w:tblW w:w="7386" w:type="dxa"/>
        <w:tblInd w:w="55" w:type="dxa"/>
        <w:tblCellMar>
          <w:left w:w="70" w:type="dxa"/>
          <w:right w:w="70" w:type="dxa"/>
        </w:tblCellMar>
        <w:tblLook w:val="04A0" w:firstRow="1" w:lastRow="0" w:firstColumn="1" w:lastColumn="0" w:noHBand="0" w:noVBand="1"/>
      </w:tblPr>
      <w:tblGrid>
        <w:gridCol w:w="520"/>
        <w:gridCol w:w="860"/>
        <w:gridCol w:w="1240"/>
        <w:gridCol w:w="522"/>
        <w:gridCol w:w="4244"/>
      </w:tblGrid>
      <w:tr w:rsidR="00784FD6" w:rsidRPr="00B155E8" w14:paraId="505AB633" w14:textId="77777777" w:rsidTr="00CB2CD3">
        <w:trPr>
          <w:trHeight w:val="405"/>
        </w:trPr>
        <w:tc>
          <w:tcPr>
            <w:tcW w:w="73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7B940" w14:textId="5FB6AF80" w:rsidR="00784FD6" w:rsidRPr="00B155E8" w:rsidRDefault="00283015" w:rsidP="00877996">
            <w:pPr>
              <w:jc w:val="both"/>
              <w:rPr>
                <w:color w:val="000000"/>
                <w:lang w:eastAsia="et-EE"/>
              </w:rPr>
            </w:pPr>
            <w:r w:rsidRPr="00B155E8">
              <w:rPr>
                <w:color w:val="000000"/>
                <w:lang w:eastAsia="et-EE"/>
              </w:rPr>
              <w:t xml:space="preserve">Isik </w:t>
            </w:r>
            <w:r w:rsidR="00784FD6" w:rsidRPr="00B155E8">
              <w:rPr>
                <w:color w:val="000000"/>
                <w:lang w:eastAsia="et-EE"/>
              </w:rPr>
              <w:t>tuleb pereõe või -arsti esmasele vast</w:t>
            </w:r>
            <w:r w:rsidRPr="00B155E8">
              <w:rPr>
                <w:color w:val="000000"/>
                <w:lang w:eastAsia="et-EE"/>
              </w:rPr>
              <w:t>u</w:t>
            </w:r>
            <w:r w:rsidR="00784FD6" w:rsidRPr="00B155E8">
              <w:rPr>
                <w:color w:val="000000"/>
                <w:lang w:eastAsia="et-EE"/>
              </w:rPr>
              <w:t>võtule</w:t>
            </w:r>
          </w:p>
        </w:tc>
      </w:tr>
      <w:tr w:rsidR="00784FD6" w:rsidRPr="00B155E8" w14:paraId="38CCD783" w14:textId="77777777" w:rsidTr="00CB2CD3">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C965F" w14:textId="77777777" w:rsidR="00784FD6" w:rsidRPr="00B155E8" w:rsidRDefault="00784FD6" w:rsidP="00877996">
            <w:pPr>
              <w:jc w:val="both"/>
              <w:rPr>
                <w:color w:val="000000"/>
                <w:lang w:eastAsia="et-EE"/>
              </w:rPr>
            </w:pPr>
            <w:r w:rsidRPr="00B155E8">
              <w:rPr>
                <w:color w:val="000000"/>
                <w:lang w:eastAsia="et-EE"/>
              </w:rPr>
              <w:t>rea nr</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4F19E2A" w14:textId="77777777" w:rsidR="00784FD6" w:rsidRPr="00B155E8" w:rsidRDefault="00784FD6" w:rsidP="00877996">
            <w:pPr>
              <w:jc w:val="both"/>
              <w:rPr>
                <w:color w:val="000000"/>
                <w:lang w:eastAsia="et-EE"/>
              </w:rPr>
            </w:pPr>
            <w:r w:rsidRPr="00B155E8">
              <w:rPr>
                <w:color w:val="000000"/>
                <w:lang w:eastAsia="et-EE"/>
              </w:rPr>
              <w:t>teenuse kood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44DA16D" w14:textId="77777777" w:rsidR="00784FD6" w:rsidRPr="00B155E8" w:rsidRDefault="00784FD6" w:rsidP="00877996">
            <w:pPr>
              <w:jc w:val="both"/>
              <w:rPr>
                <w:color w:val="000000"/>
                <w:lang w:eastAsia="et-EE"/>
              </w:rPr>
            </w:pPr>
            <w:r w:rsidRPr="00B155E8">
              <w:rPr>
                <w:color w:val="000000"/>
                <w:lang w:eastAsia="et-EE"/>
              </w:rPr>
              <w:t>teenuse osutamise kuupäev</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4136A937" w14:textId="77777777" w:rsidR="00784FD6" w:rsidRPr="00B155E8" w:rsidRDefault="00784FD6" w:rsidP="00877996">
            <w:pPr>
              <w:jc w:val="both"/>
              <w:rPr>
                <w:color w:val="000000"/>
                <w:lang w:eastAsia="et-EE"/>
              </w:rPr>
            </w:pPr>
            <w:r w:rsidRPr="00B155E8">
              <w:rPr>
                <w:color w:val="000000"/>
                <w:lang w:eastAsia="et-EE"/>
              </w:rPr>
              <w:t>hulk</w:t>
            </w:r>
          </w:p>
        </w:tc>
        <w:tc>
          <w:tcPr>
            <w:tcW w:w="4244" w:type="dxa"/>
            <w:tcBorders>
              <w:top w:val="single" w:sz="4" w:space="0" w:color="auto"/>
              <w:left w:val="nil"/>
              <w:bottom w:val="single" w:sz="4" w:space="0" w:color="auto"/>
              <w:right w:val="single" w:sz="4" w:space="0" w:color="auto"/>
            </w:tcBorders>
            <w:shd w:val="clear" w:color="auto" w:fill="auto"/>
            <w:vAlign w:val="center"/>
            <w:hideMark/>
          </w:tcPr>
          <w:p w14:paraId="69067BEB" w14:textId="77777777" w:rsidR="00784FD6" w:rsidRPr="00B155E8" w:rsidRDefault="00784FD6" w:rsidP="00877996">
            <w:pPr>
              <w:jc w:val="both"/>
              <w:rPr>
                <w:color w:val="000000"/>
                <w:lang w:eastAsia="et-EE"/>
              </w:rPr>
            </w:pPr>
            <w:r w:rsidRPr="00B155E8">
              <w:rPr>
                <w:color w:val="000000"/>
                <w:lang w:eastAsia="et-EE"/>
              </w:rPr>
              <w:t>piirhind</w:t>
            </w:r>
          </w:p>
        </w:tc>
      </w:tr>
      <w:tr w:rsidR="00784FD6" w:rsidRPr="00B155E8" w14:paraId="7E411D8D" w14:textId="77777777" w:rsidTr="00CB2CD3">
        <w:trPr>
          <w:trHeight w:val="5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74A112" w14:textId="77777777" w:rsidR="00784FD6" w:rsidRPr="00B155E8" w:rsidRDefault="00784FD6" w:rsidP="00877996">
            <w:pPr>
              <w:jc w:val="both"/>
              <w:rPr>
                <w:color w:val="000000"/>
                <w:lang w:eastAsia="et-EE"/>
              </w:rPr>
            </w:pPr>
            <w:r w:rsidRPr="00B155E8">
              <w:rPr>
                <w:color w:val="000000"/>
                <w:lang w:eastAsia="et-EE"/>
              </w:rPr>
              <w:t>1</w:t>
            </w:r>
          </w:p>
        </w:tc>
        <w:tc>
          <w:tcPr>
            <w:tcW w:w="860" w:type="dxa"/>
            <w:tcBorders>
              <w:top w:val="nil"/>
              <w:left w:val="nil"/>
              <w:bottom w:val="single" w:sz="4" w:space="0" w:color="auto"/>
              <w:right w:val="single" w:sz="4" w:space="0" w:color="auto"/>
            </w:tcBorders>
            <w:shd w:val="clear" w:color="auto" w:fill="auto"/>
            <w:noWrap/>
            <w:vAlign w:val="bottom"/>
          </w:tcPr>
          <w:p w14:paraId="0653F946"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5E8E9BB7" w14:textId="77777777" w:rsidR="00784FD6" w:rsidRPr="00B155E8" w:rsidRDefault="00784FD6" w:rsidP="00877996">
            <w:pPr>
              <w:jc w:val="both"/>
              <w:rPr>
                <w:color w:val="000000"/>
                <w:lang w:eastAsia="et-EE"/>
              </w:rPr>
            </w:pPr>
            <w:r w:rsidRPr="00B155E8">
              <w:rPr>
                <w:color w:val="000000"/>
                <w:lang w:eastAsia="et-EE"/>
              </w:rPr>
              <w:t>15.07.2016</w:t>
            </w:r>
          </w:p>
        </w:tc>
        <w:tc>
          <w:tcPr>
            <w:tcW w:w="522" w:type="dxa"/>
            <w:tcBorders>
              <w:top w:val="nil"/>
              <w:left w:val="nil"/>
              <w:bottom w:val="single" w:sz="4" w:space="0" w:color="auto"/>
              <w:right w:val="single" w:sz="4" w:space="0" w:color="auto"/>
            </w:tcBorders>
            <w:shd w:val="clear" w:color="auto" w:fill="auto"/>
            <w:noWrap/>
            <w:vAlign w:val="bottom"/>
          </w:tcPr>
          <w:p w14:paraId="1FF8988B" w14:textId="77777777" w:rsidR="00784FD6" w:rsidRPr="00B155E8" w:rsidRDefault="00784FD6" w:rsidP="00877996">
            <w:pPr>
              <w:jc w:val="both"/>
              <w:rPr>
                <w:color w:val="000000"/>
                <w:lang w:eastAsia="et-EE"/>
              </w:rPr>
            </w:pPr>
            <w:r w:rsidRPr="00B155E8">
              <w:rPr>
                <w:color w:val="000000"/>
                <w:lang w:eastAsia="et-EE"/>
              </w:rPr>
              <w:t>1</w:t>
            </w:r>
          </w:p>
        </w:tc>
        <w:tc>
          <w:tcPr>
            <w:tcW w:w="4244" w:type="dxa"/>
            <w:tcBorders>
              <w:top w:val="nil"/>
              <w:left w:val="nil"/>
              <w:bottom w:val="single" w:sz="4" w:space="0" w:color="auto"/>
              <w:right w:val="single" w:sz="4" w:space="0" w:color="auto"/>
            </w:tcBorders>
            <w:shd w:val="clear" w:color="auto" w:fill="auto"/>
            <w:noWrap/>
            <w:vAlign w:val="bottom"/>
          </w:tcPr>
          <w:p w14:paraId="1F00D6E7"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3D1E2D8B" w14:textId="77777777" w:rsidTr="00CB2CD3">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317AEEC" w14:textId="77777777" w:rsidR="00784FD6" w:rsidRPr="00B155E8" w:rsidRDefault="00784FD6" w:rsidP="00877996">
            <w:pPr>
              <w:jc w:val="both"/>
              <w:rPr>
                <w:color w:val="000000"/>
                <w:lang w:eastAsia="et-EE"/>
              </w:rPr>
            </w:pPr>
            <w:r w:rsidRPr="00B155E8">
              <w:rPr>
                <w:color w:val="000000"/>
                <w:lang w:eastAsia="et-EE"/>
              </w:rPr>
              <w:t>2</w:t>
            </w:r>
          </w:p>
        </w:tc>
        <w:tc>
          <w:tcPr>
            <w:tcW w:w="860" w:type="dxa"/>
            <w:tcBorders>
              <w:top w:val="nil"/>
              <w:left w:val="nil"/>
              <w:bottom w:val="single" w:sz="4" w:space="0" w:color="auto"/>
              <w:right w:val="single" w:sz="4" w:space="0" w:color="auto"/>
            </w:tcBorders>
            <w:shd w:val="clear" w:color="auto" w:fill="auto"/>
            <w:noWrap/>
            <w:vAlign w:val="bottom"/>
          </w:tcPr>
          <w:p w14:paraId="5E9E6195" w14:textId="77777777" w:rsidR="00784FD6" w:rsidRPr="00B155E8" w:rsidRDefault="00784FD6" w:rsidP="00877996">
            <w:pPr>
              <w:jc w:val="both"/>
              <w:rPr>
                <w:color w:val="000000"/>
                <w:lang w:eastAsia="et-EE"/>
              </w:rPr>
            </w:pPr>
            <w:r w:rsidRPr="00B155E8">
              <w:rPr>
                <w:color w:val="000000"/>
                <w:lang w:eastAsia="et-EE"/>
              </w:rPr>
              <w:t>9039</w:t>
            </w:r>
          </w:p>
        </w:tc>
        <w:tc>
          <w:tcPr>
            <w:tcW w:w="1240" w:type="dxa"/>
            <w:tcBorders>
              <w:top w:val="nil"/>
              <w:left w:val="nil"/>
              <w:bottom w:val="single" w:sz="4" w:space="0" w:color="auto"/>
              <w:right w:val="single" w:sz="4" w:space="0" w:color="auto"/>
            </w:tcBorders>
            <w:shd w:val="clear" w:color="auto" w:fill="auto"/>
            <w:noWrap/>
            <w:vAlign w:val="bottom"/>
            <w:hideMark/>
          </w:tcPr>
          <w:p w14:paraId="7D1286C3" w14:textId="77777777" w:rsidR="00784FD6" w:rsidRPr="00B155E8" w:rsidRDefault="00784FD6" w:rsidP="00877996">
            <w:pPr>
              <w:jc w:val="both"/>
              <w:rPr>
                <w:color w:val="000000"/>
                <w:lang w:eastAsia="et-EE"/>
              </w:rPr>
            </w:pPr>
            <w:r w:rsidRPr="00B155E8">
              <w:rPr>
                <w:color w:val="000000"/>
                <w:lang w:eastAsia="et-EE"/>
              </w:rPr>
              <w:t>15.07.2016</w:t>
            </w:r>
          </w:p>
        </w:tc>
        <w:tc>
          <w:tcPr>
            <w:tcW w:w="522" w:type="dxa"/>
            <w:tcBorders>
              <w:top w:val="nil"/>
              <w:left w:val="nil"/>
              <w:bottom w:val="single" w:sz="4" w:space="0" w:color="auto"/>
              <w:right w:val="single" w:sz="4" w:space="0" w:color="auto"/>
            </w:tcBorders>
            <w:shd w:val="clear" w:color="auto" w:fill="auto"/>
            <w:noWrap/>
            <w:vAlign w:val="bottom"/>
          </w:tcPr>
          <w:p w14:paraId="4AC8EDC9" w14:textId="77777777" w:rsidR="00784FD6" w:rsidRPr="00B155E8" w:rsidRDefault="00784FD6" w:rsidP="00877996">
            <w:pPr>
              <w:jc w:val="both"/>
              <w:rPr>
                <w:color w:val="000000"/>
                <w:lang w:eastAsia="et-EE"/>
              </w:rPr>
            </w:pPr>
            <w:r w:rsidRPr="00B155E8">
              <w:rPr>
                <w:color w:val="000000"/>
                <w:lang w:eastAsia="et-EE"/>
              </w:rPr>
              <w:t>1</w:t>
            </w:r>
          </w:p>
        </w:tc>
        <w:tc>
          <w:tcPr>
            <w:tcW w:w="4244" w:type="dxa"/>
            <w:tcBorders>
              <w:top w:val="nil"/>
              <w:left w:val="nil"/>
              <w:bottom w:val="single" w:sz="4" w:space="0" w:color="auto"/>
              <w:right w:val="single" w:sz="4" w:space="0" w:color="auto"/>
            </w:tcBorders>
            <w:shd w:val="clear" w:color="auto" w:fill="auto"/>
            <w:noWrap/>
            <w:vAlign w:val="bottom"/>
          </w:tcPr>
          <w:p w14:paraId="1957171B"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7CE0D111" w14:textId="77777777" w:rsidTr="00CB2CD3">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49C5F2F4" w14:textId="77777777" w:rsidR="00784FD6" w:rsidRPr="00B155E8" w:rsidRDefault="00784FD6" w:rsidP="00877996">
            <w:pPr>
              <w:jc w:val="both"/>
              <w:rPr>
                <w:color w:val="000000"/>
                <w:lang w:eastAsia="et-EE"/>
              </w:rPr>
            </w:pPr>
            <w:r w:rsidRPr="00B155E8">
              <w:rPr>
                <w:color w:val="000000"/>
                <w:lang w:eastAsia="et-EE"/>
              </w:rPr>
              <w:t>3</w:t>
            </w:r>
          </w:p>
        </w:tc>
        <w:tc>
          <w:tcPr>
            <w:tcW w:w="860" w:type="dxa"/>
            <w:tcBorders>
              <w:top w:val="nil"/>
              <w:left w:val="nil"/>
              <w:bottom w:val="single" w:sz="4" w:space="0" w:color="auto"/>
              <w:right w:val="single" w:sz="4" w:space="0" w:color="auto"/>
            </w:tcBorders>
            <w:shd w:val="clear" w:color="auto" w:fill="auto"/>
            <w:noWrap/>
            <w:vAlign w:val="bottom"/>
          </w:tcPr>
          <w:p w14:paraId="4A066317" w14:textId="600AB1AA" w:rsidR="00784FD6" w:rsidRPr="00B155E8" w:rsidRDefault="00784FD6" w:rsidP="00877996">
            <w:pPr>
              <w:jc w:val="both"/>
              <w:rPr>
                <w:color w:val="000000"/>
                <w:lang w:eastAsia="et-EE"/>
              </w:rPr>
            </w:pPr>
            <w:r w:rsidRPr="00B155E8">
              <w:rPr>
                <w:color w:val="000000"/>
                <w:lang w:eastAsia="et-EE"/>
              </w:rPr>
              <w:t>66224</w:t>
            </w:r>
            <w:r w:rsidR="00BF19CE" w:rsidRPr="00B155E8">
              <w:rPr>
                <w:color w:val="000000"/>
                <w:lang w:eastAsia="et-EE"/>
              </w:rPr>
              <w:t>*</w:t>
            </w:r>
          </w:p>
        </w:tc>
        <w:tc>
          <w:tcPr>
            <w:tcW w:w="1240" w:type="dxa"/>
            <w:tcBorders>
              <w:top w:val="nil"/>
              <w:left w:val="nil"/>
              <w:bottom w:val="single" w:sz="4" w:space="0" w:color="auto"/>
              <w:right w:val="single" w:sz="4" w:space="0" w:color="auto"/>
            </w:tcBorders>
            <w:shd w:val="clear" w:color="auto" w:fill="auto"/>
            <w:noWrap/>
            <w:vAlign w:val="bottom"/>
          </w:tcPr>
          <w:p w14:paraId="72144B22" w14:textId="1F4306C7" w:rsidR="00784FD6" w:rsidRPr="00B155E8" w:rsidRDefault="007D1FF6" w:rsidP="00877996">
            <w:pPr>
              <w:jc w:val="both"/>
              <w:rPr>
                <w:color w:val="000000"/>
                <w:lang w:eastAsia="et-EE"/>
              </w:rPr>
            </w:pPr>
            <w:r>
              <w:rPr>
                <w:color w:val="000000"/>
                <w:lang w:eastAsia="et-EE"/>
              </w:rPr>
              <w:t>22</w:t>
            </w:r>
            <w:r w:rsidR="00784FD6" w:rsidRPr="00B155E8">
              <w:rPr>
                <w:color w:val="000000"/>
                <w:lang w:eastAsia="et-EE"/>
              </w:rPr>
              <w:t>.07.2016</w:t>
            </w:r>
          </w:p>
        </w:tc>
        <w:tc>
          <w:tcPr>
            <w:tcW w:w="522" w:type="dxa"/>
            <w:tcBorders>
              <w:top w:val="nil"/>
              <w:left w:val="nil"/>
              <w:bottom w:val="single" w:sz="4" w:space="0" w:color="auto"/>
              <w:right w:val="single" w:sz="4" w:space="0" w:color="auto"/>
            </w:tcBorders>
            <w:shd w:val="clear" w:color="auto" w:fill="auto"/>
            <w:noWrap/>
            <w:vAlign w:val="bottom"/>
          </w:tcPr>
          <w:p w14:paraId="0F935921" w14:textId="77777777" w:rsidR="00784FD6" w:rsidRPr="00B155E8" w:rsidRDefault="00784FD6" w:rsidP="00877996">
            <w:pPr>
              <w:jc w:val="both"/>
              <w:rPr>
                <w:color w:val="000000"/>
                <w:lang w:eastAsia="et-EE"/>
              </w:rPr>
            </w:pPr>
            <w:r w:rsidRPr="00B155E8">
              <w:rPr>
                <w:color w:val="000000"/>
                <w:lang w:eastAsia="et-EE"/>
              </w:rPr>
              <w:t>1</w:t>
            </w:r>
          </w:p>
        </w:tc>
        <w:tc>
          <w:tcPr>
            <w:tcW w:w="4244" w:type="dxa"/>
            <w:tcBorders>
              <w:top w:val="nil"/>
              <w:left w:val="nil"/>
              <w:bottom w:val="single" w:sz="4" w:space="0" w:color="auto"/>
              <w:right w:val="single" w:sz="4" w:space="0" w:color="auto"/>
            </w:tcBorders>
            <w:shd w:val="clear" w:color="auto" w:fill="auto"/>
            <w:noWrap/>
            <w:vAlign w:val="bottom"/>
          </w:tcPr>
          <w:p w14:paraId="22CF118B" w14:textId="77777777" w:rsidR="00784FD6" w:rsidRPr="00B155E8" w:rsidRDefault="00784FD6" w:rsidP="00877996">
            <w:pPr>
              <w:jc w:val="both"/>
              <w:rPr>
                <w:color w:val="000000"/>
                <w:lang w:eastAsia="et-EE"/>
              </w:rPr>
            </w:pPr>
            <w:r w:rsidRPr="00B155E8">
              <w:rPr>
                <w:color w:val="000000"/>
                <w:lang w:eastAsia="et-EE"/>
              </w:rPr>
              <w:t>8,10</w:t>
            </w:r>
          </w:p>
        </w:tc>
      </w:tr>
      <w:tr w:rsidR="00784FD6" w:rsidRPr="00B155E8" w14:paraId="33CA9674" w14:textId="77777777" w:rsidTr="00CB2CD3">
        <w:trPr>
          <w:trHeight w:val="135"/>
        </w:trPr>
        <w:tc>
          <w:tcPr>
            <w:tcW w:w="7386" w:type="dxa"/>
            <w:gridSpan w:val="5"/>
            <w:tcBorders>
              <w:top w:val="nil"/>
              <w:left w:val="single" w:sz="4" w:space="0" w:color="auto"/>
              <w:bottom w:val="single" w:sz="4" w:space="0" w:color="auto"/>
              <w:right w:val="single" w:sz="4" w:space="0" w:color="auto"/>
            </w:tcBorders>
            <w:shd w:val="clear" w:color="auto" w:fill="auto"/>
            <w:noWrap/>
            <w:vAlign w:val="bottom"/>
            <w:hideMark/>
          </w:tcPr>
          <w:p w14:paraId="7D85BBAE" w14:textId="3C8A95A1" w:rsidR="00BF19CE" w:rsidRPr="00B155E8" w:rsidRDefault="00BF19CE" w:rsidP="00877996">
            <w:pPr>
              <w:jc w:val="both"/>
              <w:rPr>
                <w:color w:val="000000"/>
                <w:lang w:eastAsia="et-EE"/>
              </w:rPr>
            </w:pPr>
            <w:r w:rsidRPr="00B155E8">
              <w:rPr>
                <w:color w:val="000000"/>
                <w:lang w:eastAsia="et-EE"/>
              </w:rPr>
              <w:t>*kood 66224 lisa</w:t>
            </w:r>
            <w:r w:rsidR="00F0762A">
              <w:rPr>
                <w:color w:val="000000"/>
                <w:lang w:eastAsia="et-EE"/>
              </w:rPr>
              <w:t xml:space="preserve">takse arvele </w:t>
            </w:r>
            <w:r w:rsidRPr="00B155E8">
              <w:rPr>
                <w:color w:val="000000"/>
                <w:lang w:eastAsia="et-EE"/>
              </w:rPr>
              <w:t xml:space="preserve"> siis, kui laborist on vastus tulnud </w:t>
            </w:r>
          </w:p>
          <w:p w14:paraId="57C175A1" w14:textId="7E779AE3" w:rsidR="00784FD6" w:rsidRPr="00B155E8" w:rsidRDefault="00283015" w:rsidP="00877996">
            <w:pPr>
              <w:jc w:val="both"/>
              <w:rPr>
                <w:color w:val="000000"/>
                <w:lang w:eastAsia="et-EE"/>
              </w:rPr>
            </w:pPr>
            <w:r w:rsidRPr="00B155E8">
              <w:rPr>
                <w:color w:val="000000"/>
                <w:lang w:eastAsia="et-EE"/>
              </w:rPr>
              <w:t xml:space="preserve">Isik </w:t>
            </w:r>
            <w:r w:rsidR="00784FD6" w:rsidRPr="00B155E8">
              <w:rPr>
                <w:color w:val="000000"/>
                <w:lang w:eastAsia="et-EE"/>
              </w:rPr>
              <w:t>kutsutakse positiivse peitveretesti tulemusel perearsti plaanilisele vastuvõtule</w:t>
            </w:r>
          </w:p>
        </w:tc>
      </w:tr>
      <w:tr w:rsidR="00784FD6" w:rsidRPr="00B155E8" w14:paraId="50155B90" w14:textId="77777777" w:rsidTr="00CB2CD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DFAA85E" w14:textId="77777777" w:rsidR="00784FD6" w:rsidRPr="00B155E8" w:rsidRDefault="00784FD6" w:rsidP="00877996">
            <w:pPr>
              <w:jc w:val="both"/>
              <w:rPr>
                <w:color w:val="000000"/>
                <w:lang w:eastAsia="et-EE"/>
              </w:rPr>
            </w:pPr>
            <w:r w:rsidRPr="00B155E8">
              <w:rPr>
                <w:color w:val="000000"/>
                <w:lang w:eastAsia="et-EE"/>
              </w:rPr>
              <w:lastRenderedPageBreak/>
              <w:t>4</w:t>
            </w:r>
          </w:p>
        </w:tc>
        <w:tc>
          <w:tcPr>
            <w:tcW w:w="860" w:type="dxa"/>
            <w:tcBorders>
              <w:top w:val="single" w:sz="4" w:space="0" w:color="auto"/>
              <w:left w:val="nil"/>
              <w:bottom w:val="single" w:sz="4" w:space="0" w:color="auto"/>
              <w:right w:val="single" w:sz="4" w:space="0" w:color="auto"/>
            </w:tcBorders>
            <w:shd w:val="clear" w:color="auto" w:fill="auto"/>
            <w:noWrap/>
            <w:vAlign w:val="bottom"/>
          </w:tcPr>
          <w:p w14:paraId="141A2240"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49A0ADB8" w14:textId="2DA17232" w:rsidR="00784FD6" w:rsidRPr="00B155E8" w:rsidRDefault="007D1FF6" w:rsidP="00877996">
            <w:pPr>
              <w:jc w:val="both"/>
              <w:rPr>
                <w:color w:val="000000"/>
                <w:lang w:eastAsia="et-EE"/>
              </w:rPr>
            </w:pPr>
            <w:r>
              <w:rPr>
                <w:color w:val="000000"/>
                <w:lang w:eastAsia="et-EE"/>
              </w:rPr>
              <w:t>24</w:t>
            </w:r>
            <w:r w:rsidR="00784FD6" w:rsidRPr="00B155E8">
              <w:rPr>
                <w:color w:val="000000"/>
                <w:lang w:eastAsia="et-EE"/>
              </w:rPr>
              <w:t>.07.2016</w:t>
            </w:r>
          </w:p>
        </w:tc>
        <w:tc>
          <w:tcPr>
            <w:tcW w:w="522" w:type="dxa"/>
            <w:tcBorders>
              <w:top w:val="nil"/>
              <w:left w:val="nil"/>
              <w:bottom w:val="single" w:sz="4" w:space="0" w:color="auto"/>
              <w:right w:val="single" w:sz="4" w:space="0" w:color="auto"/>
            </w:tcBorders>
            <w:shd w:val="clear" w:color="auto" w:fill="auto"/>
            <w:noWrap/>
            <w:vAlign w:val="bottom"/>
          </w:tcPr>
          <w:p w14:paraId="343535B9" w14:textId="77777777" w:rsidR="00784FD6" w:rsidRPr="00B155E8" w:rsidRDefault="00784FD6" w:rsidP="00877996">
            <w:pPr>
              <w:jc w:val="both"/>
              <w:rPr>
                <w:color w:val="000000"/>
                <w:lang w:eastAsia="et-EE"/>
              </w:rPr>
            </w:pPr>
            <w:r w:rsidRPr="00B155E8">
              <w:rPr>
                <w:color w:val="000000"/>
                <w:lang w:eastAsia="et-EE"/>
              </w:rPr>
              <w:t>1</w:t>
            </w:r>
          </w:p>
        </w:tc>
        <w:tc>
          <w:tcPr>
            <w:tcW w:w="4244" w:type="dxa"/>
            <w:tcBorders>
              <w:top w:val="nil"/>
              <w:left w:val="nil"/>
              <w:bottom w:val="single" w:sz="4" w:space="0" w:color="auto"/>
              <w:right w:val="single" w:sz="4" w:space="0" w:color="auto"/>
            </w:tcBorders>
            <w:shd w:val="clear" w:color="auto" w:fill="auto"/>
            <w:noWrap/>
            <w:vAlign w:val="bottom"/>
          </w:tcPr>
          <w:p w14:paraId="785AD7CA"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5BE30C8B" w14:textId="77777777" w:rsidTr="00CB2CD3">
        <w:trPr>
          <w:trHeight w:val="1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E6694D4" w14:textId="77777777" w:rsidR="00784FD6" w:rsidRPr="00B155E8" w:rsidRDefault="00784FD6" w:rsidP="00877996">
            <w:pPr>
              <w:jc w:val="both"/>
              <w:rPr>
                <w:color w:val="000000"/>
                <w:lang w:eastAsia="et-EE"/>
              </w:rPr>
            </w:pPr>
            <w:r w:rsidRPr="00B155E8">
              <w:rPr>
                <w:color w:val="000000"/>
                <w:lang w:eastAsia="et-EE"/>
              </w:rPr>
              <w:t>5 </w:t>
            </w:r>
          </w:p>
        </w:tc>
        <w:tc>
          <w:tcPr>
            <w:tcW w:w="860" w:type="dxa"/>
            <w:tcBorders>
              <w:top w:val="nil"/>
              <w:left w:val="nil"/>
              <w:bottom w:val="single" w:sz="4" w:space="0" w:color="auto"/>
              <w:right w:val="single" w:sz="4" w:space="0" w:color="auto"/>
            </w:tcBorders>
            <w:shd w:val="clear" w:color="auto" w:fill="auto"/>
            <w:noWrap/>
            <w:vAlign w:val="bottom"/>
          </w:tcPr>
          <w:p w14:paraId="206869FA" w14:textId="77777777" w:rsidR="00784FD6" w:rsidRPr="00B155E8" w:rsidRDefault="00784FD6" w:rsidP="00877996">
            <w:pPr>
              <w:jc w:val="both"/>
              <w:rPr>
                <w:color w:val="000000"/>
                <w:lang w:eastAsia="et-EE"/>
              </w:rPr>
            </w:pPr>
            <w:r w:rsidRPr="00B155E8">
              <w:rPr>
                <w:color w:val="000000"/>
                <w:lang w:eastAsia="et-EE"/>
              </w:rPr>
              <w:t>9047</w:t>
            </w:r>
          </w:p>
        </w:tc>
        <w:tc>
          <w:tcPr>
            <w:tcW w:w="1240" w:type="dxa"/>
            <w:tcBorders>
              <w:top w:val="nil"/>
              <w:left w:val="nil"/>
              <w:bottom w:val="single" w:sz="4" w:space="0" w:color="auto"/>
              <w:right w:val="single" w:sz="4" w:space="0" w:color="auto"/>
            </w:tcBorders>
            <w:shd w:val="clear" w:color="auto" w:fill="auto"/>
            <w:noWrap/>
            <w:vAlign w:val="bottom"/>
            <w:hideMark/>
          </w:tcPr>
          <w:p w14:paraId="60B650F1" w14:textId="7AC9CE7D" w:rsidR="00784FD6" w:rsidRPr="00B155E8" w:rsidRDefault="007D1FF6" w:rsidP="00877996">
            <w:pPr>
              <w:jc w:val="both"/>
              <w:rPr>
                <w:color w:val="000000"/>
                <w:lang w:eastAsia="et-EE"/>
              </w:rPr>
            </w:pPr>
            <w:r>
              <w:rPr>
                <w:color w:val="000000"/>
                <w:lang w:eastAsia="et-EE"/>
              </w:rPr>
              <w:t> 24</w:t>
            </w:r>
            <w:r w:rsidR="00784FD6" w:rsidRPr="00B155E8">
              <w:rPr>
                <w:color w:val="000000"/>
                <w:lang w:eastAsia="et-EE"/>
              </w:rPr>
              <w:t>.07.2016</w:t>
            </w:r>
          </w:p>
        </w:tc>
        <w:tc>
          <w:tcPr>
            <w:tcW w:w="522" w:type="dxa"/>
            <w:tcBorders>
              <w:top w:val="nil"/>
              <w:left w:val="nil"/>
              <w:bottom w:val="single" w:sz="4" w:space="0" w:color="auto"/>
              <w:right w:val="single" w:sz="4" w:space="0" w:color="auto"/>
            </w:tcBorders>
            <w:shd w:val="clear" w:color="auto" w:fill="auto"/>
            <w:noWrap/>
            <w:vAlign w:val="bottom"/>
          </w:tcPr>
          <w:p w14:paraId="4D4C2570" w14:textId="77777777" w:rsidR="00784FD6" w:rsidRPr="00B155E8" w:rsidRDefault="00784FD6" w:rsidP="00877996">
            <w:pPr>
              <w:jc w:val="both"/>
              <w:rPr>
                <w:color w:val="000000"/>
                <w:lang w:eastAsia="et-EE"/>
              </w:rPr>
            </w:pPr>
            <w:r w:rsidRPr="00B155E8">
              <w:rPr>
                <w:color w:val="000000"/>
                <w:lang w:eastAsia="et-EE"/>
              </w:rPr>
              <w:t>1</w:t>
            </w:r>
          </w:p>
        </w:tc>
        <w:tc>
          <w:tcPr>
            <w:tcW w:w="4244" w:type="dxa"/>
            <w:tcBorders>
              <w:top w:val="nil"/>
              <w:left w:val="nil"/>
              <w:bottom w:val="single" w:sz="4" w:space="0" w:color="auto"/>
              <w:right w:val="single" w:sz="4" w:space="0" w:color="auto"/>
            </w:tcBorders>
            <w:shd w:val="clear" w:color="auto" w:fill="auto"/>
            <w:noWrap/>
            <w:vAlign w:val="bottom"/>
          </w:tcPr>
          <w:p w14:paraId="7D450523"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70DFDDD8" w14:textId="77777777" w:rsidTr="00CB2CD3">
        <w:trPr>
          <w:trHeight w:val="89"/>
        </w:trPr>
        <w:tc>
          <w:tcPr>
            <w:tcW w:w="73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2D6AE0C" w14:textId="5E492B67" w:rsidR="00784FD6" w:rsidRPr="00B155E8" w:rsidRDefault="005E6BEF" w:rsidP="00877996">
            <w:pPr>
              <w:jc w:val="both"/>
              <w:rPr>
                <w:color w:val="000000"/>
                <w:lang w:eastAsia="et-EE"/>
              </w:rPr>
            </w:pPr>
            <w:r>
              <w:rPr>
                <w:color w:val="000000"/>
                <w:lang w:eastAsia="et-EE"/>
              </w:rPr>
              <w:t>Pere</w:t>
            </w:r>
            <w:r w:rsidR="00784FD6" w:rsidRPr="00B155E8">
              <w:rPr>
                <w:color w:val="000000"/>
                <w:lang w:eastAsia="et-EE"/>
              </w:rPr>
              <w:t>arst koostab saatekirja sõelkoloskoopiale 7597 ning narkoosinäidustuse korral (liitehaiguse kahtlus varasemate operatsioonide tõttu, varasema valuliku koloskoopia kogemus) lisab vabatekstina saatekirjale eelkonsultatsiooni vajaduse, samuti märgitakse ära info ravimite kohta ning INR tulemus.</w:t>
            </w:r>
          </w:p>
        </w:tc>
      </w:tr>
    </w:tbl>
    <w:p w14:paraId="2484EC00" w14:textId="77777777" w:rsidR="00CB2CD3" w:rsidRDefault="00CB2CD3" w:rsidP="00877996">
      <w:pPr>
        <w:autoSpaceDE w:val="0"/>
        <w:autoSpaceDN w:val="0"/>
        <w:adjustRightInd w:val="0"/>
        <w:jc w:val="both"/>
        <w:rPr>
          <w:i/>
          <w:szCs w:val="20"/>
        </w:rPr>
      </w:pPr>
    </w:p>
    <w:p w14:paraId="25AAEFE3" w14:textId="45BE092E" w:rsidR="003547F2" w:rsidRPr="00CB2CD3" w:rsidRDefault="00CB2CD3" w:rsidP="00877996">
      <w:pPr>
        <w:autoSpaceDE w:val="0"/>
        <w:autoSpaceDN w:val="0"/>
        <w:adjustRightInd w:val="0"/>
        <w:jc w:val="both"/>
        <w:rPr>
          <w:i/>
          <w:szCs w:val="20"/>
        </w:rPr>
      </w:pPr>
      <w:r w:rsidRPr="00B155E8">
        <w:rPr>
          <w:i/>
          <w:szCs w:val="20"/>
        </w:rPr>
        <w:t>Raviteenuste arve näidis PA</w:t>
      </w:r>
      <w:r w:rsidR="005E47F2">
        <w:rPr>
          <w:i/>
          <w:szCs w:val="20"/>
        </w:rPr>
        <w:t>2</w:t>
      </w:r>
      <w:r w:rsidRPr="00B155E8">
        <w:rPr>
          <w:i/>
          <w:szCs w:val="20"/>
        </w:rPr>
        <w:t xml:space="preserve"> programmis</w:t>
      </w:r>
      <w:r w:rsidR="003B0D86">
        <w:rPr>
          <w:i/>
          <w:szCs w:val="20"/>
        </w:rPr>
        <w:t xml:space="preserve"> </w:t>
      </w:r>
    </w:p>
    <w:p w14:paraId="17336422" w14:textId="69D61BCB" w:rsidR="00CB2CD3" w:rsidRPr="00B155E8" w:rsidRDefault="003B0D86" w:rsidP="00877996">
      <w:pPr>
        <w:autoSpaceDE w:val="0"/>
        <w:autoSpaceDN w:val="0"/>
        <w:adjustRightInd w:val="0"/>
        <w:jc w:val="both"/>
      </w:pPr>
      <w:r>
        <w:rPr>
          <w:noProof/>
          <w:lang w:eastAsia="et-EE"/>
        </w:rPr>
        <mc:AlternateContent>
          <mc:Choice Requires="wps">
            <w:drawing>
              <wp:anchor distT="0" distB="0" distL="114300" distR="114300" simplePos="0" relativeHeight="251659264" behindDoc="0" locked="0" layoutInCell="1" allowOverlap="1" wp14:anchorId="0D0E5963" wp14:editId="0BC94B6E">
                <wp:simplePos x="0" y="0"/>
                <wp:positionH relativeFrom="column">
                  <wp:posOffset>1337945</wp:posOffset>
                </wp:positionH>
                <wp:positionV relativeFrom="paragraph">
                  <wp:posOffset>773430</wp:posOffset>
                </wp:positionV>
                <wp:extent cx="790575" cy="20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90575" cy="209550"/>
                        </a:xfrm>
                        <a:prstGeom prst="rect">
                          <a:avLst/>
                        </a:prstGeom>
                        <a:noFill/>
                        <a:ln w="6350">
                          <a:noFill/>
                        </a:ln>
                      </wps:spPr>
                      <wps:txbx>
                        <w:txbxContent>
                          <w:p w14:paraId="668BC8F7" w14:textId="53021895" w:rsidR="00A12215" w:rsidRPr="003B0D86" w:rsidRDefault="00A12215">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0E5963" id="_x0000_t202" coordsize="21600,21600" o:spt="202" path="m,l,21600r21600,l21600,xe">
                <v:stroke joinstyle="miter"/>
                <v:path gradientshapeok="t" o:connecttype="rect"/>
              </v:shapetype>
              <v:shape id="Text Box 1" o:spid="_x0000_s1026" type="#_x0000_t202" style="position:absolute;left:0;text-align:left;margin-left:105.35pt;margin-top:60.9pt;width:62.2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" filled="f" stroked="f" strokeweight=".5pt">
                <v:textbox>
                  <w:txbxContent>
                    <w:p w14:paraId="668BC8F7" w14:textId="53021895" w:rsidR="00A12215" w:rsidRPr="003B0D86" w:rsidRDefault="00A12215">
                      <w:pPr>
                        <w:rPr>
                          <w:sz w:val="12"/>
                        </w:rPr>
                      </w:pPr>
                    </w:p>
                  </w:txbxContent>
                </v:textbox>
              </v:shape>
            </w:pict>
          </mc:Fallback>
        </mc:AlternateContent>
      </w:r>
      <w:r w:rsidR="00E76B0F">
        <w:rPr>
          <w:noProof/>
          <w:lang w:eastAsia="et-EE"/>
        </w:rPr>
        <w:drawing>
          <wp:inline distT="0" distB="0" distL="0" distR="0" wp14:anchorId="6BDD87B7" wp14:editId="392C0C06">
            <wp:extent cx="5962650" cy="439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4391025"/>
                    </a:xfrm>
                    <a:prstGeom prst="rect">
                      <a:avLst/>
                    </a:prstGeom>
                    <a:noFill/>
                    <a:ln>
                      <a:noFill/>
                    </a:ln>
                  </pic:spPr>
                </pic:pic>
              </a:graphicData>
            </a:graphic>
          </wp:inline>
        </w:drawing>
      </w:r>
    </w:p>
    <w:p w14:paraId="192C450F" w14:textId="6F535F16" w:rsidR="00784FD6" w:rsidRPr="005E7699" w:rsidRDefault="00784FD6" w:rsidP="00877996">
      <w:pPr>
        <w:jc w:val="both"/>
        <w:rPr>
          <w:b/>
        </w:rPr>
      </w:pPr>
      <w:r w:rsidRPr="005E7699">
        <w:rPr>
          <w:b/>
        </w:rPr>
        <w:t>Näide 3: mitteadekvaatne testi tulemus</w:t>
      </w:r>
      <w:r w:rsidRPr="005E7699">
        <w:t xml:space="preserve"> </w:t>
      </w:r>
    </w:p>
    <w:tbl>
      <w:tblPr>
        <w:tblW w:w="7311" w:type="dxa"/>
        <w:tblInd w:w="55" w:type="dxa"/>
        <w:tblCellMar>
          <w:left w:w="70" w:type="dxa"/>
          <w:right w:w="70" w:type="dxa"/>
        </w:tblCellMar>
        <w:tblLook w:val="04A0" w:firstRow="1" w:lastRow="0" w:firstColumn="1" w:lastColumn="0" w:noHBand="0" w:noVBand="1"/>
      </w:tblPr>
      <w:tblGrid>
        <w:gridCol w:w="520"/>
        <w:gridCol w:w="860"/>
        <w:gridCol w:w="1240"/>
        <w:gridCol w:w="2463"/>
        <w:gridCol w:w="2268"/>
      </w:tblGrid>
      <w:tr w:rsidR="00784FD6" w:rsidRPr="005E7699" w14:paraId="18C9C3E8" w14:textId="77777777" w:rsidTr="00784FD6">
        <w:trPr>
          <w:trHeight w:val="405"/>
        </w:trPr>
        <w:tc>
          <w:tcPr>
            <w:tcW w:w="7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621B9A" w14:textId="72AF43D6" w:rsidR="00784FD6" w:rsidRPr="005E7699" w:rsidRDefault="00283015" w:rsidP="00877996">
            <w:pPr>
              <w:jc w:val="both"/>
              <w:rPr>
                <w:color w:val="000000"/>
                <w:lang w:eastAsia="et-EE"/>
              </w:rPr>
            </w:pPr>
            <w:r w:rsidRPr="005E7699">
              <w:rPr>
                <w:color w:val="000000"/>
                <w:lang w:eastAsia="et-EE"/>
              </w:rPr>
              <w:t xml:space="preserve">Isik </w:t>
            </w:r>
            <w:r w:rsidR="00784FD6" w:rsidRPr="005E7699">
              <w:rPr>
                <w:color w:val="000000"/>
                <w:lang w:eastAsia="et-EE"/>
              </w:rPr>
              <w:t>tuleb pereõe või -arsti esmasele vastuvõtule</w:t>
            </w:r>
          </w:p>
        </w:tc>
      </w:tr>
      <w:tr w:rsidR="00784FD6" w:rsidRPr="00B155E8" w14:paraId="5C508070" w14:textId="77777777" w:rsidTr="00784FD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D5069" w14:textId="77777777" w:rsidR="00784FD6" w:rsidRPr="00B155E8" w:rsidRDefault="00784FD6" w:rsidP="00877996">
            <w:pPr>
              <w:jc w:val="both"/>
              <w:rPr>
                <w:color w:val="000000"/>
                <w:lang w:eastAsia="et-EE"/>
              </w:rPr>
            </w:pPr>
            <w:r w:rsidRPr="00B155E8">
              <w:rPr>
                <w:color w:val="000000"/>
                <w:lang w:eastAsia="et-EE"/>
              </w:rPr>
              <w:t>rea nr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FB2774D" w14:textId="77777777" w:rsidR="00784FD6" w:rsidRPr="00B155E8" w:rsidRDefault="00784FD6" w:rsidP="00877996">
            <w:pPr>
              <w:jc w:val="both"/>
              <w:rPr>
                <w:color w:val="000000"/>
                <w:lang w:eastAsia="et-EE"/>
              </w:rPr>
            </w:pPr>
            <w:r w:rsidRPr="00B155E8">
              <w:rPr>
                <w:color w:val="000000"/>
                <w:lang w:eastAsia="et-EE"/>
              </w:rPr>
              <w:t>teenuse kood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C97B6CA" w14:textId="77777777" w:rsidR="00784FD6" w:rsidRPr="00B155E8" w:rsidRDefault="00784FD6" w:rsidP="00877996">
            <w:pPr>
              <w:jc w:val="both"/>
              <w:rPr>
                <w:color w:val="000000"/>
                <w:lang w:eastAsia="et-EE"/>
              </w:rPr>
            </w:pPr>
            <w:r w:rsidRPr="00B155E8">
              <w:rPr>
                <w:color w:val="000000"/>
                <w:lang w:eastAsia="et-EE"/>
              </w:rPr>
              <w:t>teenuse osutamise kuupäev</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534C39ED" w14:textId="77777777" w:rsidR="00784FD6" w:rsidRPr="00B155E8" w:rsidRDefault="00784FD6" w:rsidP="00877996">
            <w:pPr>
              <w:jc w:val="both"/>
              <w:rPr>
                <w:color w:val="000000"/>
                <w:lang w:eastAsia="et-EE"/>
              </w:rPr>
            </w:pPr>
            <w:r w:rsidRPr="00B155E8">
              <w:rPr>
                <w:color w:val="000000"/>
                <w:lang w:eastAsia="et-EE"/>
              </w:rPr>
              <w:t>hulk</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E570B12" w14:textId="21B89FBE" w:rsidR="00784FD6" w:rsidRPr="00B155E8" w:rsidRDefault="00496072" w:rsidP="00877996">
            <w:pPr>
              <w:jc w:val="both"/>
              <w:rPr>
                <w:color w:val="000000"/>
                <w:lang w:eastAsia="et-EE"/>
              </w:rPr>
            </w:pPr>
            <w:r w:rsidRPr="00B155E8">
              <w:rPr>
                <w:color w:val="000000"/>
                <w:lang w:eastAsia="et-EE"/>
              </w:rPr>
              <w:t>piirhind</w:t>
            </w:r>
          </w:p>
        </w:tc>
      </w:tr>
      <w:tr w:rsidR="00784FD6" w:rsidRPr="00B155E8" w14:paraId="247EDE2B" w14:textId="77777777" w:rsidTr="00784FD6">
        <w:trPr>
          <w:trHeight w:val="5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5C2CCB" w14:textId="77777777" w:rsidR="00784FD6" w:rsidRPr="00B155E8" w:rsidRDefault="00784FD6" w:rsidP="00877996">
            <w:pPr>
              <w:jc w:val="both"/>
              <w:rPr>
                <w:color w:val="000000"/>
                <w:lang w:eastAsia="et-EE"/>
              </w:rPr>
            </w:pPr>
            <w:r w:rsidRPr="00B155E8">
              <w:rPr>
                <w:color w:val="000000"/>
                <w:lang w:eastAsia="et-EE"/>
              </w:rPr>
              <w:t>1</w:t>
            </w:r>
          </w:p>
        </w:tc>
        <w:tc>
          <w:tcPr>
            <w:tcW w:w="820" w:type="dxa"/>
            <w:tcBorders>
              <w:top w:val="nil"/>
              <w:left w:val="nil"/>
              <w:bottom w:val="single" w:sz="4" w:space="0" w:color="auto"/>
              <w:right w:val="single" w:sz="4" w:space="0" w:color="auto"/>
            </w:tcBorders>
            <w:shd w:val="clear" w:color="auto" w:fill="auto"/>
            <w:noWrap/>
            <w:vAlign w:val="bottom"/>
          </w:tcPr>
          <w:p w14:paraId="462F34FF"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1C10FEE5" w14:textId="77777777" w:rsidR="00784FD6" w:rsidRPr="00B155E8" w:rsidRDefault="00784FD6"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530F4C04"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0CE41178"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72A42A7A"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1DEC97" w14:textId="77777777" w:rsidR="00784FD6" w:rsidRPr="00B155E8" w:rsidRDefault="00784FD6" w:rsidP="00877996">
            <w:pPr>
              <w:jc w:val="both"/>
              <w:rPr>
                <w:color w:val="000000"/>
                <w:lang w:eastAsia="et-EE"/>
              </w:rPr>
            </w:pPr>
            <w:r w:rsidRPr="00B155E8">
              <w:rPr>
                <w:color w:val="000000"/>
                <w:lang w:eastAsia="et-EE"/>
              </w:rPr>
              <w:lastRenderedPageBreak/>
              <w:t>2</w:t>
            </w:r>
          </w:p>
        </w:tc>
        <w:tc>
          <w:tcPr>
            <w:tcW w:w="820" w:type="dxa"/>
            <w:tcBorders>
              <w:top w:val="nil"/>
              <w:left w:val="nil"/>
              <w:bottom w:val="single" w:sz="4" w:space="0" w:color="auto"/>
              <w:right w:val="single" w:sz="4" w:space="0" w:color="auto"/>
            </w:tcBorders>
            <w:shd w:val="clear" w:color="auto" w:fill="auto"/>
            <w:noWrap/>
            <w:vAlign w:val="bottom"/>
          </w:tcPr>
          <w:p w14:paraId="410A35F2" w14:textId="77777777" w:rsidR="00784FD6" w:rsidRPr="00B155E8" w:rsidRDefault="00784FD6" w:rsidP="00877996">
            <w:pPr>
              <w:jc w:val="both"/>
              <w:rPr>
                <w:color w:val="000000"/>
                <w:lang w:eastAsia="et-EE"/>
              </w:rPr>
            </w:pPr>
            <w:r w:rsidRPr="00B155E8">
              <w:rPr>
                <w:color w:val="000000"/>
                <w:lang w:eastAsia="et-EE"/>
              </w:rPr>
              <w:t>9039</w:t>
            </w:r>
          </w:p>
        </w:tc>
        <w:tc>
          <w:tcPr>
            <w:tcW w:w="1240" w:type="dxa"/>
            <w:tcBorders>
              <w:top w:val="nil"/>
              <w:left w:val="nil"/>
              <w:bottom w:val="single" w:sz="4" w:space="0" w:color="auto"/>
              <w:right w:val="single" w:sz="4" w:space="0" w:color="auto"/>
            </w:tcBorders>
            <w:shd w:val="clear" w:color="auto" w:fill="auto"/>
            <w:noWrap/>
            <w:vAlign w:val="bottom"/>
            <w:hideMark/>
          </w:tcPr>
          <w:p w14:paraId="3FC45DA1" w14:textId="77777777" w:rsidR="00784FD6" w:rsidRPr="00B155E8" w:rsidRDefault="00784FD6"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6B48C5B9"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61D63B0C"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6ED864D4"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1EFE7279" w14:textId="77777777" w:rsidR="00784FD6" w:rsidRPr="00B155E8" w:rsidRDefault="00784FD6" w:rsidP="00877996">
            <w:pPr>
              <w:jc w:val="both"/>
              <w:rPr>
                <w:color w:val="000000"/>
                <w:lang w:eastAsia="et-EE"/>
              </w:rPr>
            </w:pPr>
            <w:r w:rsidRPr="00B155E8">
              <w:rPr>
                <w:color w:val="000000"/>
                <w:lang w:eastAsia="et-EE"/>
              </w:rPr>
              <w:t>3</w:t>
            </w:r>
          </w:p>
        </w:tc>
        <w:tc>
          <w:tcPr>
            <w:tcW w:w="820" w:type="dxa"/>
            <w:tcBorders>
              <w:top w:val="nil"/>
              <w:left w:val="nil"/>
              <w:bottom w:val="single" w:sz="4" w:space="0" w:color="auto"/>
              <w:right w:val="single" w:sz="4" w:space="0" w:color="auto"/>
            </w:tcBorders>
            <w:shd w:val="clear" w:color="auto" w:fill="auto"/>
            <w:noWrap/>
            <w:vAlign w:val="bottom"/>
          </w:tcPr>
          <w:p w14:paraId="227A5204" w14:textId="2508ABB9" w:rsidR="00784FD6" w:rsidRPr="00B155E8" w:rsidRDefault="00784FD6" w:rsidP="00877996">
            <w:pPr>
              <w:jc w:val="both"/>
              <w:rPr>
                <w:color w:val="000000"/>
                <w:lang w:eastAsia="et-EE"/>
              </w:rPr>
            </w:pPr>
            <w:r w:rsidRPr="00B155E8">
              <w:rPr>
                <w:color w:val="000000"/>
                <w:lang w:eastAsia="et-EE"/>
              </w:rPr>
              <w:t>66224</w:t>
            </w:r>
            <w:r w:rsidR="00F0762A">
              <w:rPr>
                <w:color w:val="000000"/>
                <w:lang w:eastAsia="et-EE"/>
              </w:rPr>
              <w:t>*</w:t>
            </w:r>
          </w:p>
        </w:tc>
        <w:tc>
          <w:tcPr>
            <w:tcW w:w="1240" w:type="dxa"/>
            <w:tcBorders>
              <w:top w:val="nil"/>
              <w:left w:val="nil"/>
              <w:bottom w:val="single" w:sz="4" w:space="0" w:color="auto"/>
              <w:right w:val="single" w:sz="4" w:space="0" w:color="auto"/>
            </w:tcBorders>
            <w:shd w:val="clear" w:color="auto" w:fill="auto"/>
            <w:noWrap/>
            <w:vAlign w:val="bottom"/>
          </w:tcPr>
          <w:p w14:paraId="49A936EC" w14:textId="22A44067" w:rsidR="00784FD6" w:rsidRPr="00B155E8" w:rsidRDefault="007D1FF6" w:rsidP="00877996">
            <w:pPr>
              <w:jc w:val="both"/>
              <w:rPr>
                <w:color w:val="000000"/>
                <w:lang w:eastAsia="et-EE"/>
              </w:rPr>
            </w:pPr>
            <w:r>
              <w:rPr>
                <w:color w:val="000000"/>
                <w:lang w:eastAsia="et-EE"/>
              </w:rPr>
              <w:t>22</w:t>
            </w:r>
            <w:r w:rsidR="00784FD6" w:rsidRPr="00B155E8">
              <w:rPr>
                <w:color w:val="000000"/>
                <w:lang w:eastAsia="et-EE"/>
              </w:rPr>
              <w:t>.07.2016</w:t>
            </w:r>
          </w:p>
        </w:tc>
        <w:tc>
          <w:tcPr>
            <w:tcW w:w="2463" w:type="dxa"/>
            <w:tcBorders>
              <w:top w:val="nil"/>
              <w:left w:val="nil"/>
              <w:bottom w:val="single" w:sz="4" w:space="0" w:color="auto"/>
              <w:right w:val="single" w:sz="4" w:space="0" w:color="auto"/>
            </w:tcBorders>
            <w:shd w:val="clear" w:color="auto" w:fill="auto"/>
            <w:noWrap/>
            <w:vAlign w:val="bottom"/>
          </w:tcPr>
          <w:p w14:paraId="7BACE2E8"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3289E30E" w14:textId="77777777" w:rsidR="00784FD6" w:rsidRPr="00B155E8" w:rsidRDefault="00784FD6" w:rsidP="00877996">
            <w:pPr>
              <w:jc w:val="both"/>
              <w:rPr>
                <w:color w:val="000000"/>
                <w:lang w:eastAsia="et-EE"/>
              </w:rPr>
            </w:pPr>
            <w:r w:rsidRPr="00B155E8">
              <w:rPr>
                <w:color w:val="000000"/>
                <w:lang w:eastAsia="et-EE"/>
              </w:rPr>
              <w:t>8,10</w:t>
            </w:r>
          </w:p>
        </w:tc>
      </w:tr>
      <w:tr w:rsidR="00784FD6" w:rsidRPr="00B155E8" w14:paraId="0212908B" w14:textId="77777777" w:rsidTr="00784FD6">
        <w:trPr>
          <w:trHeight w:val="135"/>
        </w:trPr>
        <w:tc>
          <w:tcPr>
            <w:tcW w:w="7311" w:type="dxa"/>
            <w:gridSpan w:val="5"/>
            <w:tcBorders>
              <w:top w:val="nil"/>
              <w:left w:val="single" w:sz="4" w:space="0" w:color="auto"/>
              <w:bottom w:val="single" w:sz="4" w:space="0" w:color="auto"/>
              <w:right w:val="single" w:sz="4" w:space="0" w:color="auto"/>
            </w:tcBorders>
            <w:shd w:val="clear" w:color="auto" w:fill="auto"/>
            <w:noWrap/>
            <w:vAlign w:val="bottom"/>
            <w:hideMark/>
          </w:tcPr>
          <w:p w14:paraId="220E8CF0" w14:textId="6732AFA1" w:rsidR="00F0762A" w:rsidRPr="00B155E8" w:rsidRDefault="00F0762A" w:rsidP="00877996">
            <w:pPr>
              <w:jc w:val="both"/>
              <w:rPr>
                <w:color w:val="000000"/>
                <w:lang w:eastAsia="et-EE"/>
              </w:rPr>
            </w:pPr>
            <w:r>
              <w:rPr>
                <w:color w:val="000000"/>
                <w:lang w:eastAsia="et-EE"/>
              </w:rPr>
              <w:t>*</w:t>
            </w:r>
            <w:r w:rsidRPr="00B155E8">
              <w:rPr>
                <w:color w:val="000000"/>
                <w:lang w:eastAsia="et-EE"/>
              </w:rPr>
              <w:t>kood 66224 lisatakse arvele siis, kui laborist on vastus tulnud </w:t>
            </w:r>
          </w:p>
          <w:p w14:paraId="7EA1038F" w14:textId="4EF77CD7" w:rsidR="00784FD6" w:rsidRPr="00B155E8" w:rsidRDefault="00283015" w:rsidP="00877996">
            <w:pPr>
              <w:jc w:val="both"/>
              <w:rPr>
                <w:color w:val="000000"/>
                <w:lang w:eastAsia="et-EE"/>
              </w:rPr>
            </w:pPr>
            <w:r w:rsidRPr="00B155E8">
              <w:rPr>
                <w:color w:val="000000"/>
                <w:lang w:eastAsia="et-EE"/>
              </w:rPr>
              <w:t xml:space="preserve">Isik </w:t>
            </w:r>
            <w:r w:rsidR="00784FD6" w:rsidRPr="00B155E8">
              <w:rPr>
                <w:color w:val="000000"/>
                <w:lang w:eastAsia="et-EE"/>
              </w:rPr>
              <w:t xml:space="preserve">kutsutakse mitteadekvaatselt teostatud peitveretesti tulemusel perearsti või -õe vastuvõtule </w:t>
            </w:r>
          </w:p>
        </w:tc>
      </w:tr>
      <w:tr w:rsidR="00784FD6" w:rsidRPr="00B155E8" w14:paraId="7E5141AF" w14:textId="77777777" w:rsidTr="00784F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D3FE742" w14:textId="77777777" w:rsidR="00784FD6" w:rsidRPr="00B155E8" w:rsidRDefault="00784FD6" w:rsidP="00877996">
            <w:pPr>
              <w:jc w:val="both"/>
              <w:rPr>
                <w:color w:val="000000"/>
                <w:lang w:eastAsia="et-EE"/>
              </w:rPr>
            </w:pPr>
            <w:r w:rsidRPr="00B155E8">
              <w:rPr>
                <w:color w:val="000000"/>
                <w:lang w:eastAsia="et-EE"/>
              </w:rPr>
              <w:t>4</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797A2C0"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4F4B6D13" w14:textId="1F3A4794" w:rsidR="00784FD6" w:rsidRPr="00B155E8" w:rsidRDefault="007D1FF6" w:rsidP="00877996">
            <w:pPr>
              <w:jc w:val="both"/>
              <w:rPr>
                <w:color w:val="000000"/>
                <w:lang w:eastAsia="et-EE"/>
              </w:rPr>
            </w:pPr>
            <w:r>
              <w:rPr>
                <w:color w:val="000000"/>
                <w:lang w:eastAsia="et-EE"/>
              </w:rPr>
              <w:t>24</w:t>
            </w:r>
            <w:r w:rsidR="00784FD6" w:rsidRPr="00B155E8">
              <w:rPr>
                <w:color w:val="000000"/>
                <w:lang w:eastAsia="et-EE"/>
              </w:rPr>
              <w:t>.07.2016</w:t>
            </w:r>
          </w:p>
        </w:tc>
        <w:tc>
          <w:tcPr>
            <w:tcW w:w="2463" w:type="dxa"/>
            <w:tcBorders>
              <w:top w:val="nil"/>
              <w:left w:val="nil"/>
              <w:bottom w:val="single" w:sz="4" w:space="0" w:color="auto"/>
              <w:right w:val="single" w:sz="4" w:space="0" w:color="auto"/>
            </w:tcBorders>
            <w:shd w:val="clear" w:color="auto" w:fill="auto"/>
            <w:noWrap/>
            <w:vAlign w:val="bottom"/>
          </w:tcPr>
          <w:p w14:paraId="1BA45D21"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0B956BB2"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3814ABAA" w14:textId="77777777" w:rsidTr="00784FD6">
        <w:trPr>
          <w:trHeight w:val="1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E51D55B" w14:textId="77777777" w:rsidR="00784FD6" w:rsidRPr="00B155E8" w:rsidRDefault="00784FD6" w:rsidP="00877996">
            <w:pPr>
              <w:jc w:val="both"/>
              <w:rPr>
                <w:color w:val="000000"/>
                <w:lang w:eastAsia="et-EE"/>
              </w:rPr>
            </w:pPr>
            <w:r w:rsidRPr="00B155E8">
              <w:rPr>
                <w:color w:val="000000"/>
                <w:lang w:eastAsia="et-EE"/>
              </w:rPr>
              <w:t>5 </w:t>
            </w:r>
          </w:p>
        </w:tc>
        <w:tc>
          <w:tcPr>
            <w:tcW w:w="820" w:type="dxa"/>
            <w:tcBorders>
              <w:top w:val="nil"/>
              <w:left w:val="nil"/>
              <w:bottom w:val="single" w:sz="4" w:space="0" w:color="auto"/>
              <w:right w:val="single" w:sz="4" w:space="0" w:color="auto"/>
            </w:tcBorders>
            <w:shd w:val="clear" w:color="auto" w:fill="auto"/>
            <w:noWrap/>
            <w:vAlign w:val="bottom"/>
          </w:tcPr>
          <w:p w14:paraId="7472C46B" w14:textId="77777777" w:rsidR="00784FD6" w:rsidRPr="00B155E8" w:rsidRDefault="00784FD6" w:rsidP="00877996">
            <w:pPr>
              <w:jc w:val="both"/>
              <w:rPr>
                <w:color w:val="000000"/>
                <w:lang w:eastAsia="et-EE"/>
              </w:rPr>
            </w:pPr>
            <w:r w:rsidRPr="00B155E8">
              <w:rPr>
                <w:color w:val="000000"/>
                <w:lang w:eastAsia="et-EE"/>
              </w:rPr>
              <w:t>9039</w:t>
            </w:r>
          </w:p>
        </w:tc>
        <w:tc>
          <w:tcPr>
            <w:tcW w:w="1240" w:type="dxa"/>
            <w:tcBorders>
              <w:top w:val="nil"/>
              <w:left w:val="nil"/>
              <w:bottom w:val="single" w:sz="4" w:space="0" w:color="auto"/>
              <w:right w:val="single" w:sz="4" w:space="0" w:color="auto"/>
            </w:tcBorders>
            <w:shd w:val="clear" w:color="auto" w:fill="auto"/>
            <w:noWrap/>
            <w:vAlign w:val="bottom"/>
            <w:hideMark/>
          </w:tcPr>
          <w:p w14:paraId="71E63E32" w14:textId="65899678" w:rsidR="00784FD6" w:rsidRPr="00B155E8" w:rsidRDefault="007D1FF6" w:rsidP="00877996">
            <w:pPr>
              <w:jc w:val="both"/>
              <w:rPr>
                <w:color w:val="000000"/>
                <w:lang w:eastAsia="et-EE"/>
              </w:rPr>
            </w:pPr>
            <w:r>
              <w:rPr>
                <w:color w:val="000000"/>
                <w:lang w:eastAsia="et-EE"/>
              </w:rPr>
              <w:t> 24</w:t>
            </w:r>
            <w:r w:rsidR="00784FD6" w:rsidRPr="00B155E8">
              <w:rPr>
                <w:color w:val="000000"/>
                <w:lang w:eastAsia="et-EE"/>
              </w:rPr>
              <w:t>.07.2016</w:t>
            </w:r>
          </w:p>
        </w:tc>
        <w:tc>
          <w:tcPr>
            <w:tcW w:w="2463" w:type="dxa"/>
            <w:tcBorders>
              <w:top w:val="nil"/>
              <w:left w:val="nil"/>
              <w:bottom w:val="single" w:sz="4" w:space="0" w:color="auto"/>
              <w:right w:val="single" w:sz="4" w:space="0" w:color="auto"/>
            </w:tcBorders>
            <w:shd w:val="clear" w:color="auto" w:fill="auto"/>
            <w:noWrap/>
            <w:vAlign w:val="bottom"/>
          </w:tcPr>
          <w:p w14:paraId="28ECF1C9"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25047BF8"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3E88E2AE" w14:textId="77777777" w:rsidTr="00784FD6">
        <w:trPr>
          <w:trHeight w:val="12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0C0A790B" w14:textId="77777777" w:rsidR="00784FD6" w:rsidRPr="00B155E8" w:rsidRDefault="00784FD6" w:rsidP="00877996">
            <w:pPr>
              <w:jc w:val="both"/>
              <w:rPr>
                <w:color w:val="000000"/>
                <w:lang w:eastAsia="et-EE"/>
              </w:rPr>
            </w:pPr>
            <w:r w:rsidRPr="00B155E8">
              <w:rPr>
                <w:color w:val="000000"/>
                <w:lang w:eastAsia="et-EE"/>
              </w:rPr>
              <w:t>6</w:t>
            </w:r>
          </w:p>
        </w:tc>
        <w:tc>
          <w:tcPr>
            <w:tcW w:w="820" w:type="dxa"/>
            <w:tcBorders>
              <w:top w:val="nil"/>
              <w:left w:val="nil"/>
              <w:bottom w:val="single" w:sz="4" w:space="0" w:color="auto"/>
              <w:right w:val="single" w:sz="4" w:space="0" w:color="auto"/>
            </w:tcBorders>
            <w:shd w:val="clear" w:color="auto" w:fill="auto"/>
            <w:noWrap/>
            <w:vAlign w:val="bottom"/>
          </w:tcPr>
          <w:p w14:paraId="08D25E23" w14:textId="77777777" w:rsidR="00784FD6" w:rsidRPr="00B155E8" w:rsidRDefault="00784FD6" w:rsidP="00877996">
            <w:pPr>
              <w:jc w:val="both"/>
              <w:rPr>
                <w:color w:val="000000"/>
                <w:lang w:eastAsia="et-EE"/>
              </w:rPr>
            </w:pPr>
            <w:r w:rsidRPr="00B155E8">
              <w:rPr>
                <w:color w:val="000000"/>
                <w:lang w:eastAsia="et-EE"/>
              </w:rPr>
              <w:t>66224</w:t>
            </w:r>
          </w:p>
        </w:tc>
        <w:tc>
          <w:tcPr>
            <w:tcW w:w="1240" w:type="dxa"/>
            <w:tcBorders>
              <w:top w:val="nil"/>
              <w:left w:val="nil"/>
              <w:bottom w:val="single" w:sz="4" w:space="0" w:color="auto"/>
              <w:right w:val="single" w:sz="4" w:space="0" w:color="auto"/>
            </w:tcBorders>
            <w:shd w:val="clear" w:color="auto" w:fill="auto"/>
            <w:noWrap/>
            <w:vAlign w:val="bottom"/>
          </w:tcPr>
          <w:p w14:paraId="09720E9A" w14:textId="73D67783" w:rsidR="00784FD6" w:rsidRPr="00B155E8" w:rsidRDefault="007D1FF6" w:rsidP="00877996">
            <w:pPr>
              <w:jc w:val="both"/>
              <w:rPr>
                <w:color w:val="000000"/>
                <w:lang w:eastAsia="et-EE"/>
              </w:rPr>
            </w:pPr>
            <w:r>
              <w:rPr>
                <w:color w:val="000000"/>
                <w:lang w:eastAsia="et-EE"/>
              </w:rPr>
              <w:t>24</w:t>
            </w:r>
            <w:r w:rsidR="00784FD6" w:rsidRPr="00B155E8">
              <w:rPr>
                <w:color w:val="000000"/>
                <w:lang w:eastAsia="et-EE"/>
              </w:rPr>
              <w:t>.07.206</w:t>
            </w:r>
          </w:p>
        </w:tc>
        <w:tc>
          <w:tcPr>
            <w:tcW w:w="2463" w:type="dxa"/>
            <w:tcBorders>
              <w:top w:val="nil"/>
              <w:left w:val="nil"/>
              <w:bottom w:val="single" w:sz="4" w:space="0" w:color="auto"/>
              <w:right w:val="single" w:sz="4" w:space="0" w:color="auto"/>
            </w:tcBorders>
            <w:shd w:val="clear" w:color="auto" w:fill="auto"/>
            <w:noWrap/>
            <w:vAlign w:val="bottom"/>
          </w:tcPr>
          <w:p w14:paraId="77A6F206"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5A9FC657" w14:textId="77777777" w:rsidR="00784FD6" w:rsidRPr="00B155E8" w:rsidRDefault="00784FD6" w:rsidP="00877996">
            <w:pPr>
              <w:jc w:val="both"/>
              <w:rPr>
                <w:color w:val="000000"/>
                <w:lang w:eastAsia="et-EE"/>
              </w:rPr>
            </w:pPr>
            <w:r w:rsidRPr="00B155E8">
              <w:rPr>
                <w:color w:val="000000"/>
                <w:lang w:eastAsia="et-EE"/>
              </w:rPr>
              <w:t>8,10</w:t>
            </w:r>
          </w:p>
        </w:tc>
      </w:tr>
      <w:tr w:rsidR="00784FD6" w:rsidRPr="00B155E8" w14:paraId="03334C3D" w14:textId="77777777" w:rsidTr="00784FD6">
        <w:trPr>
          <w:trHeight w:val="89"/>
        </w:trPr>
        <w:tc>
          <w:tcPr>
            <w:tcW w:w="73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46CF658" w14:textId="161515AA" w:rsidR="00784FD6" w:rsidRPr="00B155E8" w:rsidRDefault="00283015" w:rsidP="00877996">
            <w:pPr>
              <w:jc w:val="both"/>
              <w:rPr>
                <w:color w:val="000000"/>
                <w:lang w:eastAsia="et-EE"/>
              </w:rPr>
            </w:pPr>
            <w:r w:rsidRPr="00B155E8">
              <w:rPr>
                <w:color w:val="000000"/>
                <w:lang w:eastAsia="et-EE"/>
              </w:rPr>
              <w:t xml:space="preserve">Isiku </w:t>
            </w:r>
            <w:r w:rsidR="00784FD6" w:rsidRPr="00B155E8">
              <w:rPr>
                <w:color w:val="000000"/>
                <w:lang w:eastAsia="et-EE"/>
              </w:rPr>
              <w:t>käsitlus jätkub vastavalt näidetele 1 või 2</w:t>
            </w:r>
          </w:p>
        </w:tc>
      </w:tr>
    </w:tbl>
    <w:p w14:paraId="4FB2781D" w14:textId="69634BE5" w:rsidR="00584153" w:rsidRPr="00B155E8" w:rsidRDefault="00584153" w:rsidP="00877996">
      <w:pPr>
        <w:jc w:val="both"/>
        <w:rPr>
          <w:b/>
        </w:rPr>
      </w:pPr>
    </w:p>
    <w:p w14:paraId="5E64352E" w14:textId="56B005C6" w:rsidR="00584153" w:rsidRPr="005E7699" w:rsidRDefault="00584153" w:rsidP="00877996">
      <w:pPr>
        <w:jc w:val="both"/>
        <w:rPr>
          <w:b/>
        </w:rPr>
      </w:pPr>
      <w:r w:rsidRPr="005E7699">
        <w:rPr>
          <w:b/>
        </w:rPr>
        <w:t>Näide 4: uuringust keeldumine</w:t>
      </w:r>
      <w:r w:rsidRPr="005E7699">
        <w:t xml:space="preserve"> </w:t>
      </w:r>
    </w:p>
    <w:tbl>
      <w:tblPr>
        <w:tblW w:w="7311" w:type="dxa"/>
        <w:tblInd w:w="55" w:type="dxa"/>
        <w:tblCellMar>
          <w:left w:w="70" w:type="dxa"/>
          <w:right w:w="70" w:type="dxa"/>
        </w:tblCellMar>
        <w:tblLook w:val="04A0" w:firstRow="1" w:lastRow="0" w:firstColumn="1" w:lastColumn="0" w:noHBand="0" w:noVBand="1"/>
      </w:tblPr>
      <w:tblGrid>
        <w:gridCol w:w="520"/>
        <w:gridCol w:w="860"/>
        <w:gridCol w:w="1240"/>
        <w:gridCol w:w="2463"/>
        <w:gridCol w:w="2268"/>
      </w:tblGrid>
      <w:tr w:rsidR="00584153" w:rsidRPr="00B155E8" w14:paraId="03E303CB" w14:textId="77777777" w:rsidTr="00A12215">
        <w:trPr>
          <w:trHeight w:val="377"/>
        </w:trPr>
        <w:tc>
          <w:tcPr>
            <w:tcW w:w="7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590A0A" w14:textId="41ECD6DA" w:rsidR="00584153" w:rsidRPr="00B155E8" w:rsidRDefault="00283015" w:rsidP="00877996">
            <w:pPr>
              <w:jc w:val="both"/>
              <w:rPr>
                <w:color w:val="000000"/>
                <w:lang w:eastAsia="et-EE"/>
              </w:rPr>
            </w:pPr>
            <w:r w:rsidRPr="00B155E8">
              <w:rPr>
                <w:color w:val="000000"/>
                <w:lang w:eastAsia="et-EE"/>
              </w:rPr>
              <w:t xml:space="preserve">Isik </w:t>
            </w:r>
            <w:r w:rsidR="00584153" w:rsidRPr="00B155E8">
              <w:rPr>
                <w:color w:val="000000"/>
                <w:lang w:eastAsia="et-EE"/>
              </w:rPr>
              <w:t>tuleb pereõe või -arsti esmasele vastuvõtule</w:t>
            </w:r>
          </w:p>
        </w:tc>
      </w:tr>
      <w:tr w:rsidR="00584153" w:rsidRPr="00B155E8" w14:paraId="692C3835" w14:textId="77777777" w:rsidTr="00A12215">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3446" w14:textId="77777777" w:rsidR="00584153" w:rsidRPr="00B155E8" w:rsidRDefault="00584153" w:rsidP="00877996">
            <w:pPr>
              <w:jc w:val="both"/>
              <w:rPr>
                <w:color w:val="000000"/>
                <w:lang w:eastAsia="et-EE"/>
              </w:rPr>
            </w:pPr>
            <w:r w:rsidRPr="00B155E8">
              <w:rPr>
                <w:color w:val="000000"/>
                <w:lang w:eastAsia="et-EE"/>
              </w:rPr>
              <w:t>rea nr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3833DBE" w14:textId="77777777" w:rsidR="00584153" w:rsidRPr="00B155E8" w:rsidRDefault="00584153" w:rsidP="00877996">
            <w:pPr>
              <w:jc w:val="both"/>
              <w:rPr>
                <w:color w:val="000000"/>
                <w:lang w:eastAsia="et-EE"/>
              </w:rPr>
            </w:pPr>
            <w:r w:rsidRPr="00B155E8">
              <w:rPr>
                <w:color w:val="000000"/>
                <w:lang w:eastAsia="et-EE"/>
              </w:rPr>
              <w:t>teenuse kood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CE47379" w14:textId="77777777" w:rsidR="00584153" w:rsidRPr="00B155E8" w:rsidRDefault="00584153" w:rsidP="00877996">
            <w:pPr>
              <w:jc w:val="both"/>
              <w:rPr>
                <w:color w:val="000000"/>
                <w:lang w:eastAsia="et-EE"/>
              </w:rPr>
            </w:pPr>
            <w:r w:rsidRPr="00B155E8">
              <w:rPr>
                <w:color w:val="000000"/>
                <w:lang w:eastAsia="et-EE"/>
              </w:rPr>
              <w:t>teenuse osutamise kuupäev</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032EAD72" w14:textId="77777777" w:rsidR="00584153" w:rsidRPr="00B155E8" w:rsidRDefault="00584153" w:rsidP="00877996">
            <w:pPr>
              <w:jc w:val="both"/>
              <w:rPr>
                <w:color w:val="000000"/>
                <w:lang w:eastAsia="et-EE"/>
              </w:rPr>
            </w:pPr>
            <w:r w:rsidRPr="00B155E8">
              <w:rPr>
                <w:color w:val="000000"/>
                <w:lang w:eastAsia="et-EE"/>
              </w:rPr>
              <w:t>hulk</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0C0A2A4" w14:textId="77777777" w:rsidR="00584153" w:rsidRPr="00B155E8" w:rsidRDefault="00584153" w:rsidP="00877996">
            <w:pPr>
              <w:jc w:val="both"/>
              <w:rPr>
                <w:color w:val="000000"/>
                <w:lang w:eastAsia="et-EE"/>
              </w:rPr>
            </w:pPr>
            <w:r w:rsidRPr="00B155E8">
              <w:rPr>
                <w:color w:val="000000"/>
                <w:lang w:eastAsia="et-EE"/>
              </w:rPr>
              <w:t>piirhind</w:t>
            </w:r>
          </w:p>
        </w:tc>
      </w:tr>
      <w:tr w:rsidR="00584153" w:rsidRPr="00B155E8" w14:paraId="02F4AE7E" w14:textId="77777777" w:rsidTr="00A12215">
        <w:trPr>
          <w:trHeight w:val="5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7536CC" w14:textId="77777777" w:rsidR="00584153" w:rsidRPr="00B155E8" w:rsidRDefault="00584153" w:rsidP="00877996">
            <w:pPr>
              <w:jc w:val="both"/>
              <w:rPr>
                <w:color w:val="000000"/>
                <w:lang w:eastAsia="et-EE"/>
              </w:rPr>
            </w:pPr>
            <w:r w:rsidRPr="00B155E8">
              <w:rPr>
                <w:color w:val="000000"/>
                <w:lang w:eastAsia="et-EE"/>
              </w:rPr>
              <w:t>1</w:t>
            </w:r>
          </w:p>
        </w:tc>
        <w:tc>
          <w:tcPr>
            <w:tcW w:w="820" w:type="dxa"/>
            <w:tcBorders>
              <w:top w:val="nil"/>
              <w:left w:val="nil"/>
              <w:bottom w:val="single" w:sz="4" w:space="0" w:color="auto"/>
              <w:right w:val="single" w:sz="4" w:space="0" w:color="auto"/>
            </w:tcBorders>
            <w:shd w:val="clear" w:color="auto" w:fill="auto"/>
            <w:noWrap/>
            <w:vAlign w:val="bottom"/>
          </w:tcPr>
          <w:p w14:paraId="0BC41F62" w14:textId="77777777" w:rsidR="00584153" w:rsidRPr="00B155E8" w:rsidRDefault="00584153"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7DF49BF5" w14:textId="77777777" w:rsidR="00584153" w:rsidRPr="00B155E8" w:rsidRDefault="00584153"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2C101066" w14:textId="77777777" w:rsidR="00584153" w:rsidRPr="00B155E8" w:rsidRDefault="00584153"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7F51DF69" w14:textId="77777777" w:rsidR="00584153" w:rsidRPr="00B155E8" w:rsidRDefault="00584153" w:rsidP="00877996">
            <w:pPr>
              <w:jc w:val="both"/>
              <w:rPr>
                <w:color w:val="000000"/>
                <w:lang w:eastAsia="et-EE"/>
              </w:rPr>
            </w:pPr>
            <w:r w:rsidRPr="00B155E8">
              <w:rPr>
                <w:color w:val="000000"/>
                <w:lang w:eastAsia="et-EE"/>
              </w:rPr>
              <w:t>pearahasisene</w:t>
            </w:r>
          </w:p>
        </w:tc>
      </w:tr>
      <w:tr w:rsidR="00261DDA" w:rsidRPr="00B155E8" w14:paraId="491EBEB5" w14:textId="77777777" w:rsidTr="00A12215">
        <w:trPr>
          <w:trHeight w:val="3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9B731" w14:textId="61710BE8" w:rsidR="00261DDA" w:rsidRPr="00B155E8" w:rsidRDefault="00F0762A" w:rsidP="00877996">
            <w:pPr>
              <w:jc w:val="both"/>
              <w:rPr>
                <w:color w:val="000000"/>
                <w:lang w:eastAsia="et-EE"/>
              </w:rPr>
            </w:pPr>
            <w:r>
              <w:rPr>
                <w:color w:val="000000"/>
                <w:lang w:eastAsia="et-EE"/>
              </w:rPr>
              <w:t>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565AE4B" w14:textId="77777777" w:rsidR="00261DDA" w:rsidRPr="00B155E8" w:rsidRDefault="00261DDA" w:rsidP="00877996">
            <w:pPr>
              <w:jc w:val="both"/>
              <w:rPr>
                <w:color w:val="000000"/>
                <w:lang w:eastAsia="et-EE"/>
              </w:rPr>
            </w:pPr>
            <w:r w:rsidRPr="00B155E8">
              <w:rPr>
                <w:color w:val="000000"/>
                <w:lang w:eastAsia="et-EE"/>
              </w:rPr>
              <w:t>9048</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28DC1E68" w14:textId="07021F4E" w:rsidR="00261DDA" w:rsidRPr="00B155E8" w:rsidRDefault="007D1FF6" w:rsidP="00877996">
            <w:pPr>
              <w:jc w:val="both"/>
              <w:rPr>
                <w:color w:val="000000"/>
                <w:lang w:eastAsia="et-EE"/>
              </w:rPr>
            </w:pPr>
            <w:r>
              <w:rPr>
                <w:color w:val="000000"/>
                <w:lang w:eastAsia="et-EE"/>
              </w:rPr>
              <w:t>15</w:t>
            </w:r>
            <w:r w:rsidR="00261DDA" w:rsidRPr="00B155E8">
              <w:rPr>
                <w:color w:val="000000"/>
                <w:lang w:eastAsia="et-EE"/>
              </w:rPr>
              <w:t>.07.2016</w:t>
            </w:r>
          </w:p>
        </w:tc>
        <w:tc>
          <w:tcPr>
            <w:tcW w:w="2463" w:type="dxa"/>
            <w:tcBorders>
              <w:top w:val="single" w:sz="4" w:space="0" w:color="auto"/>
              <w:left w:val="nil"/>
              <w:bottom w:val="single" w:sz="4" w:space="0" w:color="auto"/>
              <w:right w:val="single" w:sz="4" w:space="0" w:color="auto"/>
            </w:tcBorders>
            <w:shd w:val="clear" w:color="auto" w:fill="auto"/>
            <w:noWrap/>
            <w:vAlign w:val="bottom"/>
          </w:tcPr>
          <w:p w14:paraId="1F87473D" w14:textId="77777777" w:rsidR="00261DDA" w:rsidRPr="00B155E8" w:rsidRDefault="00261DDA" w:rsidP="00877996">
            <w:pPr>
              <w:jc w:val="both"/>
              <w:rPr>
                <w:color w:val="000000"/>
                <w:lang w:eastAsia="et-EE"/>
              </w:rPr>
            </w:pPr>
            <w:r w:rsidRPr="00B155E8">
              <w:rPr>
                <w:color w:val="000000"/>
                <w:lang w:eastAsia="et-EE"/>
              </w:rPr>
              <w: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3C49F44" w14:textId="77777777" w:rsidR="00261DDA" w:rsidRPr="00B155E8" w:rsidRDefault="00261DDA" w:rsidP="00877996">
            <w:pPr>
              <w:jc w:val="both"/>
              <w:rPr>
                <w:color w:val="000000"/>
                <w:lang w:eastAsia="et-EE"/>
              </w:rPr>
            </w:pPr>
            <w:r w:rsidRPr="00B155E8">
              <w:rPr>
                <w:color w:val="000000"/>
                <w:lang w:eastAsia="et-EE"/>
              </w:rPr>
              <w:t>pearahasisene</w:t>
            </w:r>
          </w:p>
        </w:tc>
      </w:tr>
    </w:tbl>
    <w:p w14:paraId="0CB6DDB6" w14:textId="15CCADA3" w:rsidR="00584153" w:rsidRPr="00B155E8" w:rsidRDefault="00584153" w:rsidP="00877996">
      <w:pPr>
        <w:jc w:val="both"/>
        <w:rPr>
          <w:b/>
        </w:rPr>
      </w:pPr>
    </w:p>
    <w:p w14:paraId="39EC6D38" w14:textId="5AC9FE9F" w:rsidR="00784FD6" w:rsidRPr="005E7699" w:rsidRDefault="00584153" w:rsidP="00877996">
      <w:pPr>
        <w:jc w:val="both"/>
        <w:rPr>
          <w:b/>
        </w:rPr>
      </w:pPr>
      <w:r w:rsidRPr="005E7699">
        <w:rPr>
          <w:b/>
        </w:rPr>
        <w:t xml:space="preserve">Näide 5: </w:t>
      </w:r>
      <w:r w:rsidR="00784FD6" w:rsidRPr="005E7699">
        <w:rPr>
          <w:b/>
        </w:rPr>
        <w:t>uuringust keeldumine, kui peitvere</w:t>
      </w:r>
      <w:r w:rsidR="00283015" w:rsidRPr="005E7699">
        <w:rPr>
          <w:b/>
        </w:rPr>
        <w:t xml:space="preserve"> </w:t>
      </w:r>
      <w:r w:rsidRPr="005E7699">
        <w:rPr>
          <w:b/>
        </w:rPr>
        <w:t>testi tulemus on positiiv</w:t>
      </w:r>
      <w:r w:rsidR="00784FD6" w:rsidRPr="005E7699">
        <w:rPr>
          <w:b/>
        </w:rPr>
        <w:t>ne</w:t>
      </w:r>
      <w:r w:rsidR="00784FD6" w:rsidRPr="005E7699">
        <w:t xml:space="preserve"> </w:t>
      </w:r>
    </w:p>
    <w:tbl>
      <w:tblPr>
        <w:tblW w:w="7311" w:type="dxa"/>
        <w:tblInd w:w="55" w:type="dxa"/>
        <w:tblCellMar>
          <w:left w:w="70" w:type="dxa"/>
          <w:right w:w="70" w:type="dxa"/>
        </w:tblCellMar>
        <w:tblLook w:val="04A0" w:firstRow="1" w:lastRow="0" w:firstColumn="1" w:lastColumn="0" w:noHBand="0" w:noVBand="1"/>
      </w:tblPr>
      <w:tblGrid>
        <w:gridCol w:w="520"/>
        <w:gridCol w:w="860"/>
        <w:gridCol w:w="1240"/>
        <w:gridCol w:w="2463"/>
        <w:gridCol w:w="2268"/>
      </w:tblGrid>
      <w:tr w:rsidR="00784FD6" w:rsidRPr="00B155E8" w14:paraId="7FB932A8" w14:textId="77777777" w:rsidTr="00784FD6">
        <w:trPr>
          <w:trHeight w:val="377"/>
        </w:trPr>
        <w:tc>
          <w:tcPr>
            <w:tcW w:w="7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F4F072" w14:textId="67A82A17" w:rsidR="00784FD6" w:rsidRPr="00B155E8" w:rsidRDefault="00283015" w:rsidP="00877996">
            <w:pPr>
              <w:jc w:val="both"/>
              <w:rPr>
                <w:color w:val="000000"/>
                <w:lang w:eastAsia="et-EE"/>
              </w:rPr>
            </w:pPr>
            <w:r w:rsidRPr="00B155E8">
              <w:rPr>
                <w:color w:val="000000"/>
                <w:lang w:eastAsia="et-EE"/>
              </w:rPr>
              <w:t xml:space="preserve">Isik </w:t>
            </w:r>
            <w:r w:rsidR="00784FD6" w:rsidRPr="00B155E8">
              <w:rPr>
                <w:color w:val="000000"/>
                <w:lang w:eastAsia="et-EE"/>
              </w:rPr>
              <w:t>tuleb pereõe või -arsti esmasele vast</w:t>
            </w:r>
            <w:r w:rsidRPr="00B155E8">
              <w:rPr>
                <w:color w:val="000000"/>
                <w:lang w:eastAsia="et-EE"/>
              </w:rPr>
              <w:t>u</w:t>
            </w:r>
            <w:r w:rsidR="00784FD6" w:rsidRPr="00B155E8">
              <w:rPr>
                <w:color w:val="000000"/>
                <w:lang w:eastAsia="et-EE"/>
              </w:rPr>
              <w:t>võtule</w:t>
            </w:r>
          </w:p>
        </w:tc>
      </w:tr>
      <w:tr w:rsidR="00784FD6" w:rsidRPr="00B155E8" w14:paraId="261244BF" w14:textId="77777777" w:rsidTr="00784FD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950F0" w14:textId="77777777" w:rsidR="00784FD6" w:rsidRPr="00B155E8" w:rsidRDefault="00784FD6" w:rsidP="00877996">
            <w:pPr>
              <w:jc w:val="both"/>
              <w:rPr>
                <w:color w:val="000000"/>
                <w:lang w:eastAsia="et-EE"/>
              </w:rPr>
            </w:pPr>
            <w:r w:rsidRPr="00B155E8">
              <w:rPr>
                <w:color w:val="000000"/>
                <w:lang w:eastAsia="et-EE"/>
              </w:rPr>
              <w:t>rea nr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202F567" w14:textId="77777777" w:rsidR="00784FD6" w:rsidRPr="00B155E8" w:rsidRDefault="00784FD6" w:rsidP="00877996">
            <w:pPr>
              <w:jc w:val="both"/>
              <w:rPr>
                <w:color w:val="000000"/>
                <w:lang w:eastAsia="et-EE"/>
              </w:rPr>
            </w:pPr>
            <w:r w:rsidRPr="00B155E8">
              <w:rPr>
                <w:color w:val="000000"/>
                <w:lang w:eastAsia="et-EE"/>
              </w:rPr>
              <w:t>teenuse kood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68D781C" w14:textId="77777777" w:rsidR="00784FD6" w:rsidRPr="00B155E8" w:rsidRDefault="00784FD6" w:rsidP="00877996">
            <w:pPr>
              <w:jc w:val="both"/>
              <w:rPr>
                <w:color w:val="000000"/>
                <w:lang w:eastAsia="et-EE"/>
              </w:rPr>
            </w:pPr>
            <w:r w:rsidRPr="00B155E8">
              <w:rPr>
                <w:color w:val="000000"/>
                <w:lang w:eastAsia="et-EE"/>
              </w:rPr>
              <w:t>teenuse osutamise kuupäev</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2C45C894" w14:textId="77777777" w:rsidR="00784FD6" w:rsidRPr="00B155E8" w:rsidRDefault="00784FD6" w:rsidP="00877996">
            <w:pPr>
              <w:jc w:val="both"/>
              <w:rPr>
                <w:color w:val="000000"/>
                <w:lang w:eastAsia="et-EE"/>
              </w:rPr>
            </w:pPr>
            <w:r w:rsidRPr="00B155E8">
              <w:rPr>
                <w:color w:val="000000"/>
                <w:lang w:eastAsia="et-EE"/>
              </w:rPr>
              <w:t>hulk</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C2C99BB" w14:textId="77777777" w:rsidR="00784FD6" w:rsidRPr="00B155E8" w:rsidRDefault="00784FD6" w:rsidP="00877996">
            <w:pPr>
              <w:jc w:val="both"/>
              <w:rPr>
                <w:color w:val="000000"/>
                <w:lang w:eastAsia="et-EE"/>
              </w:rPr>
            </w:pPr>
            <w:r w:rsidRPr="00B155E8">
              <w:rPr>
                <w:color w:val="000000"/>
                <w:lang w:eastAsia="et-EE"/>
              </w:rPr>
              <w:t>piirhind</w:t>
            </w:r>
          </w:p>
        </w:tc>
      </w:tr>
      <w:tr w:rsidR="00784FD6" w:rsidRPr="00B155E8" w14:paraId="266A2C94" w14:textId="77777777" w:rsidTr="00784FD6">
        <w:trPr>
          <w:trHeight w:val="5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E41480" w14:textId="77777777" w:rsidR="00784FD6" w:rsidRPr="00B155E8" w:rsidRDefault="00784FD6" w:rsidP="00877996">
            <w:pPr>
              <w:jc w:val="both"/>
              <w:rPr>
                <w:color w:val="000000"/>
                <w:lang w:eastAsia="et-EE"/>
              </w:rPr>
            </w:pPr>
            <w:r w:rsidRPr="00B155E8">
              <w:rPr>
                <w:color w:val="000000"/>
                <w:lang w:eastAsia="et-EE"/>
              </w:rPr>
              <w:t>1</w:t>
            </w:r>
          </w:p>
        </w:tc>
        <w:tc>
          <w:tcPr>
            <w:tcW w:w="820" w:type="dxa"/>
            <w:tcBorders>
              <w:top w:val="nil"/>
              <w:left w:val="nil"/>
              <w:bottom w:val="single" w:sz="4" w:space="0" w:color="auto"/>
              <w:right w:val="single" w:sz="4" w:space="0" w:color="auto"/>
            </w:tcBorders>
            <w:shd w:val="clear" w:color="auto" w:fill="auto"/>
            <w:noWrap/>
            <w:vAlign w:val="bottom"/>
          </w:tcPr>
          <w:p w14:paraId="39F3466C"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44E1617E" w14:textId="77777777" w:rsidR="00784FD6" w:rsidRPr="00B155E8" w:rsidRDefault="00784FD6"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15660AD3"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06B9F149"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7EB3B808"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23CDFF0" w14:textId="77777777" w:rsidR="00784FD6" w:rsidRPr="00B155E8" w:rsidRDefault="00784FD6" w:rsidP="00877996">
            <w:pPr>
              <w:jc w:val="both"/>
              <w:rPr>
                <w:color w:val="000000"/>
                <w:lang w:eastAsia="et-EE"/>
              </w:rPr>
            </w:pPr>
            <w:r w:rsidRPr="00B155E8">
              <w:rPr>
                <w:color w:val="000000"/>
                <w:lang w:eastAsia="et-EE"/>
              </w:rPr>
              <w:t>2</w:t>
            </w:r>
          </w:p>
        </w:tc>
        <w:tc>
          <w:tcPr>
            <w:tcW w:w="820" w:type="dxa"/>
            <w:tcBorders>
              <w:top w:val="nil"/>
              <w:left w:val="nil"/>
              <w:bottom w:val="single" w:sz="4" w:space="0" w:color="auto"/>
              <w:right w:val="single" w:sz="4" w:space="0" w:color="auto"/>
            </w:tcBorders>
            <w:shd w:val="clear" w:color="auto" w:fill="auto"/>
            <w:noWrap/>
            <w:vAlign w:val="bottom"/>
          </w:tcPr>
          <w:p w14:paraId="0467E08B" w14:textId="77777777" w:rsidR="00784FD6" w:rsidRPr="00B155E8" w:rsidRDefault="00784FD6" w:rsidP="00877996">
            <w:pPr>
              <w:jc w:val="both"/>
              <w:rPr>
                <w:color w:val="000000"/>
                <w:lang w:eastAsia="et-EE"/>
              </w:rPr>
            </w:pPr>
            <w:r w:rsidRPr="00B155E8">
              <w:rPr>
                <w:color w:val="000000"/>
                <w:lang w:eastAsia="et-EE"/>
              </w:rPr>
              <w:t>9039</w:t>
            </w:r>
          </w:p>
        </w:tc>
        <w:tc>
          <w:tcPr>
            <w:tcW w:w="1240" w:type="dxa"/>
            <w:tcBorders>
              <w:top w:val="nil"/>
              <w:left w:val="nil"/>
              <w:bottom w:val="single" w:sz="4" w:space="0" w:color="auto"/>
              <w:right w:val="single" w:sz="4" w:space="0" w:color="auto"/>
            </w:tcBorders>
            <w:shd w:val="clear" w:color="auto" w:fill="auto"/>
            <w:noWrap/>
            <w:vAlign w:val="bottom"/>
            <w:hideMark/>
          </w:tcPr>
          <w:p w14:paraId="201DEC9F" w14:textId="77777777" w:rsidR="00784FD6" w:rsidRPr="00B155E8" w:rsidRDefault="00784FD6"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370B451D"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46672999"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37C3CE1A"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4FA808DC" w14:textId="77777777" w:rsidR="00784FD6" w:rsidRPr="00B155E8" w:rsidRDefault="00784FD6" w:rsidP="00877996">
            <w:pPr>
              <w:jc w:val="both"/>
              <w:rPr>
                <w:color w:val="000000"/>
                <w:lang w:eastAsia="et-EE"/>
              </w:rPr>
            </w:pPr>
            <w:r w:rsidRPr="00B155E8">
              <w:rPr>
                <w:color w:val="000000"/>
                <w:lang w:eastAsia="et-EE"/>
              </w:rPr>
              <w:t>3</w:t>
            </w:r>
          </w:p>
        </w:tc>
        <w:tc>
          <w:tcPr>
            <w:tcW w:w="820" w:type="dxa"/>
            <w:tcBorders>
              <w:top w:val="nil"/>
              <w:left w:val="nil"/>
              <w:bottom w:val="single" w:sz="4" w:space="0" w:color="auto"/>
              <w:right w:val="single" w:sz="4" w:space="0" w:color="auto"/>
            </w:tcBorders>
            <w:shd w:val="clear" w:color="auto" w:fill="auto"/>
            <w:noWrap/>
            <w:vAlign w:val="bottom"/>
          </w:tcPr>
          <w:p w14:paraId="7C68C6CC" w14:textId="58B0A2C2" w:rsidR="00784FD6" w:rsidRPr="00B155E8" w:rsidRDefault="00784FD6" w:rsidP="00877996">
            <w:pPr>
              <w:jc w:val="both"/>
              <w:rPr>
                <w:color w:val="000000"/>
                <w:lang w:eastAsia="et-EE"/>
              </w:rPr>
            </w:pPr>
            <w:r w:rsidRPr="00B155E8">
              <w:rPr>
                <w:color w:val="000000"/>
                <w:lang w:eastAsia="et-EE"/>
              </w:rPr>
              <w:t>66224</w:t>
            </w:r>
            <w:r w:rsidR="00F0762A">
              <w:rPr>
                <w:color w:val="000000"/>
                <w:lang w:eastAsia="et-EE"/>
              </w:rPr>
              <w:t>*</w:t>
            </w:r>
          </w:p>
        </w:tc>
        <w:tc>
          <w:tcPr>
            <w:tcW w:w="1240" w:type="dxa"/>
            <w:tcBorders>
              <w:top w:val="nil"/>
              <w:left w:val="nil"/>
              <w:bottom w:val="single" w:sz="4" w:space="0" w:color="auto"/>
              <w:right w:val="single" w:sz="4" w:space="0" w:color="auto"/>
            </w:tcBorders>
            <w:shd w:val="clear" w:color="auto" w:fill="auto"/>
            <w:noWrap/>
            <w:vAlign w:val="bottom"/>
          </w:tcPr>
          <w:p w14:paraId="5A9F6902" w14:textId="41C64813" w:rsidR="00784FD6" w:rsidRPr="00B155E8" w:rsidRDefault="007D1FF6" w:rsidP="00877996">
            <w:pPr>
              <w:jc w:val="both"/>
              <w:rPr>
                <w:color w:val="000000"/>
                <w:lang w:eastAsia="et-EE"/>
              </w:rPr>
            </w:pPr>
            <w:r>
              <w:rPr>
                <w:color w:val="000000"/>
                <w:lang w:eastAsia="et-EE"/>
              </w:rPr>
              <w:t>22</w:t>
            </w:r>
            <w:r w:rsidR="00784FD6" w:rsidRPr="00B155E8">
              <w:rPr>
                <w:color w:val="000000"/>
                <w:lang w:eastAsia="et-EE"/>
              </w:rPr>
              <w:t>.07.2016</w:t>
            </w:r>
          </w:p>
        </w:tc>
        <w:tc>
          <w:tcPr>
            <w:tcW w:w="2463" w:type="dxa"/>
            <w:tcBorders>
              <w:top w:val="nil"/>
              <w:left w:val="nil"/>
              <w:bottom w:val="single" w:sz="4" w:space="0" w:color="auto"/>
              <w:right w:val="single" w:sz="4" w:space="0" w:color="auto"/>
            </w:tcBorders>
            <w:shd w:val="clear" w:color="auto" w:fill="auto"/>
            <w:noWrap/>
            <w:vAlign w:val="bottom"/>
          </w:tcPr>
          <w:p w14:paraId="308C56F5"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12F0B7B1" w14:textId="77777777" w:rsidR="00784FD6" w:rsidRPr="00B155E8" w:rsidRDefault="00784FD6" w:rsidP="00877996">
            <w:pPr>
              <w:jc w:val="both"/>
              <w:rPr>
                <w:color w:val="000000"/>
                <w:lang w:eastAsia="et-EE"/>
              </w:rPr>
            </w:pPr>
            <w:r w:rsidRPr="00B155E8">
              <w:rPr>
                <w:color w:val="000000"/>
                <w:lang w:eastAsia="et-EE"/>
              </w:rPr>
              <w:t>8,10</w:t>
            </w:r>
          </w:p>
        </w:tc>
      </w:tr>
      <w:tr w:rsidR="00784FD6" w:rsidRPr="00B155E8" w14:paraId="77653729" w14:textId="77777777" w:rsidTr="00B155E8">
        <w:trPr>
          <w:trHeight w:val="534"/>
        </w:trPr>
        <w:tc>
          <w:tcPr>
            <w:tcW w:w="7311" w:type="dxa"/>
            <w:gridSpan w:val="5"/>
            <w:tcBorders>
              <w:top w:val="nil"/>
              <w:left w:val="single" w:sz="4" w:space="0" w:color="auto"/>
              <w:bottom w:val="single" w:sz="4" w:space="0" w:color="auto"/>
              <w:right w:val="single" w:sz="4" w:space="0" w:color="auto"/>
            </w:tcBorders>
            <w:shd w:val="clear" w:color="auto" w:fill="auto"/>
            <w:noWrap/>
            <w:vAlign w:val="bottom"/>
            <w:hideMark/>
          </w:tcPr>
          <w:p w14:paraId="4BCE2C78" w14:textId="2C41AE66" w:rsidR="00F0762A" w:rsidRPr="00B155E8" w:rsidRDefault="00F0762A" w:rsidP="00877996">
            <w:pPr>
              <w:jc w:val="both"/>
              <w:rPr>
                <w:color w:val="000000"/>
                <w:lang w:eastAsia="et-EE"/>
              </w:rPr>
            </w:pPr>
            <w:r w:rsidRPr="00B155E8">
              <w:rPr>
                <w:color w:val="000000"/>
                <w:lang w:eastAsia="et-EE"/>
              </w:rPr>
              <w:t>*kood 66224 lisatakse arvele siis, kui laborist on vastus tulnud </w:t>
            </w:r>
          </w:p>
          <w:p w14:paraId="6DC69C40" w14:textId="0B60E26B" w:rsidR="00784FD6" w:rsidRPr="00B155E8" w:rsidRDefault="00283015" w:rsidP="00877996">
            <w:pPr>
              <w:jc w:val="both"/>
              <w:rPr>
                <w:color w:val="000000"/>
                <w:lang w:eastAsia="et-EE"/>
              </w:rPr>
            </w:pPr>
            <w:r w:rsidRPr="00B155E8">
              <w:rPr>
                <w:color w:val="000000"/>
                <w:lang w:eastAsia="et-EE"/>
              </w:rPr>
              <w:t xml:space="preserve">Isik </w:t>
            </w:r>
            <w:r w:rsidR="00784FD6" w:rsidRPr="00B155E8">
              <w:rPr>
                <w:color w:val="000000"/>
                <w:lang w:eastAsia="et-EE"/>
              </w:rPr>
              <w:t>kutsutakse positiivse peitvere</w:t>
            </w:r>
            <w:r w:rsidRPr="00B155E8">
              <w:rPr>
                <w:color w:val="000000"/>
                <w:lang w:eastAsia="et-EE"/>
              </w:rPr>
              <w:t xml:space="preserve"> </w:t>
            </w:r>
            <w:r w:rsidR="00784FD6" w:rsidRPr="00B155E8">
              <w:rPr>
                <w:color w:val="000000"/>
                <w:lang w:eastAsia="et-EE"/>
              </w:rPr>
              <w:t xml:space="preserve">testi tulemusel perearsti plaanilisele vastuvõtule </w:t>
            </w:r>
          </w:p>
        </w:tc>
      </w:tr>
      <w:tr w:rsidR="00784FD6" w:rsidRPr="00B155E8" w14:paraId="749A28C9"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0102201A" w14:textId="77777777" w:rsidR="00784FD6" w:rsidRPr="00B155E8" w:rsidRDefault="00784FD6" w:rsidP="00877996">
            <w:pPr>
              <w:jc w:val="both"/>
              <w:rPr>
                <w:color w:val="000000"/>
                <w:lang w:eastAsia="et-EE"/>
              </w:rPr>
            </w:pPr>
            <w:r w:rsidRPr="00B155E8">
              <w:rPr>
                <w:color w:val="000000"/>
                <w:lang w:eastAsia="et-EE"/>
              </w:rPr>
              <w:t>4</w:t>
            </w:r>
          </w:p>
        </w:tc>
        <w:tc>
          <w:tcPr>
            <w:tcW w:w="820" w:type="dxa"/>
            <w:tcBorders>
              <w:top w:val="nil"/>
              <w:left w:val="nil"/>
              <w:bottom w:val="single" w:sz="4" w:space="0" w:color="auto"/>
              <w:right w:val="single" w:sz="4" w:space="0" w:color="auto"/>
            </w:tcBorders>
            <w:shd w:val="clear" w:color="auto" w:fill="auto"/>
            <w:noWrap/>
            <w:vAlign w:val="bottom"/>
          </w:tcPr>
          <w:p w14:paraId="499630D4"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tcPr>
          <w:p w14:paraId="21DC1560" w14:textId="03CF0052" w:rsidR="00784FD6" w:rsidRPr="00B155E8" w:rsidRDefault="00784FD6" w:rsidP="00877996">
            <w:pPr>
              <w:jc w:val="both"/>
              <w:rPr>
                <w:color w:val="000000"/>
                <w:lang w:eastAsia="et-EE"/>
              </w:rPr>
            </w:pPr>
            <w:r w:rsidRPr="00B155E8">
              <w:rPr>
                <w:color w:val="000000"/>
                <w:lang w:eastAsia="et-EE"/>
              </w:rPr>
              <w:t>2</w:t>
            </w:r>
            <w:r w:rsidR="007D1FF6">
              <w:rPr>
                <w:color w:val="000000"/>
                <w:lang w:eastAsia="et-EE"/>
              </w:rPr>
              <w:t>4</w:t>
            </w:r>
            <w:r w:rsidRPr="00B155E8">
              <w:rPr>
                <w:color w:val="000000"/>
                <w:lang w:eastAsia="et-EE"/>
              </w:rPr>
              <w:t>.07.2016</w:t>
            </w:r>
          </w:p>
        </w:tc>
        <w:tc>
          <w:tcPr>
            <w:tcW w:w="2463" w:type="dxa"/>
            <w:tcBorders>
              <w:top w:val="nil"/>
              <w:left w:val="nil"/>
              <w:bottom w:val="single" w:sz="4" w:space="0" w:color="auto"/>
              <w:right w:val="single" w:sz="4" w:space="0" w:color="auto"/>
            </w:tcBorders>
            <w:shd w:val="clear" w:color="auto" w:fill="auto"/>
            <w:noWrap/>
            <w:vAlign w:val="bottom"/>
          </w:tcPr>
          <w:p w14:paraId="132CD972"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3A9EAE86"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2FE54968" w14:textId="77777777" w:rsidTr="00784FD6">
        <w:trPr>
          <w:trHeight w:val="3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BAC9E" w14:textId="77777777" w:rsidR="00784FD6" w:rsidRPr="00B155E8" w:rsidRDefault="00784FD6" w:rsidP="00877996">
            <w:pPr>
              <w:jc w:val="both"/>
              <w:rPr>
                <w:color w:val="000000"/>
                <w:lang w:eastAsia="et-EE"/>
              </w:rPr>
            </w:pPr>
            <w:r w:rsidRPr="00B155E8">
              <w:rPr>
                <w:color w:val="000000"/>
                <w:lang w:eastAsia="et-EE"/>
              </w:rPr>
              <w:lastRenderedPageBreak/>
              <w:t>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5B9FE25" w14:textId="77777777" w:rsidR="00784FD6" w:rsidRPr="00B155E8" w:rsidRDefault="00784FD6" w:rsidP="00877996">
            <w:pPr>
              <w:jc w:val="both"/>
              <w:rPr>
                <w:color w:val="000000"/>
                <w:lang w:eastAsia="et-EE"/>
              </w:rPr>
            </w:pPr>
            <w:r w:rsidRPr="00B155E8">
              <w:rPr>
                <w:color w:val="000000"/>
                <w:lang w:eastAsia="et-EE"/>
              </w:rPr>
              <w:t>9048</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1B5795A1" w14:textId="793FEB5F" w:rsidR="00784FD6" w:rsidRPr="00B155E8" w:rsidRDefault="00784FD6" w:rsidP="00877996">
            <w:pPr>
              <w:jc w:val="both"/>
              <w:rPr>
                <w:color w:val="000000"/>
                <w:lang w:eastAsia="et-EE"/>
              </w:rPr>
            </w:pPr>
            <w:r w:rsidRPr="00B155E8">
              <w:rPr>
                <w:color w:val="000000"/>
                <w:lang w:eastAsia="et-EE"/>
              </w:rPr>
              <w:t>2</w:t>
            </w:r>
            <w:r w:rsidR="007D1FF6">
              <w:rPr>
                <w:color w:val="000000"/>
                <w:lang w:eastAsia="et-EE"/>
              </w:rPr>
              <w:t>4</w:t>
            </w:r>
            <w:r w:rsidRPr="00B155E8">
              <w:rPr>
                <w:color w:val="000000"/>
                <w:lang w:eastAsia="et-EE"/>
              </w:rPr>
              <w:t>.07.2016</w:t>
            </w:r>
          </w:p>
        </w:tc>
        <w:tc>
          <w:tcPr>
            <w:tcW w:w="2463" w:type="dxa"/>
            <w:tcBorders>
              <w:top w:val="single" w:sz="4" w:space="0" w:color="auto"/>
              <w:left w:val="nil"/>
              <w:bottom w:val="single" w:sz="4" w:space="0" w:color="auto"/>
              <w:right w:val="single" w:sz="4" w:space="0" w:color="auto"/>
            </w:tcBorders>
            <w:shd w:val="clear" w:color="auto" w:fill="auto"/>
            <w:noWrap/>
            <w:vAlign w:val="bottom"/>
          </w:tcPr>
          <w:p w14:paraId="0A140035"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C58A601" w14:textId="77777777" w:rsidR="00784FD6" w:rsidRPr="00B155E8" w:rsidRDefault="00784FD6" w:rsidP="00877996">
            <w:pPr>
              <w:jc w:val="both"/>
              <w:rPr>
                <w:color w:val="000000"/>
                <w:lang w:eastAsia="et-EE"/>
              </w:rPr>
            </w:pPr>
            <w:r w:rsidRPr="00B155E8">
              <w:rPr>
                <w:color w:val="000000"/>
                <w:lang w:eastAsia="et-EE"/>
              </w:rPr>
              <w:t>pearahasisene</w:t>
            </w:r>
          </w:p>
        </w:tc>
      </w:tr>
    </w:tbl>
    <w:p w14:paraId="5CBDE940" w14:textId="77777777" w:rsidR="00310DDE" w:rsidRPr="00B155E8" w:rsidRDefault="00310DDE" w:rsidP="00877996">
      <w:pPr>
        <w:spacing w:after="0" w:line="240" w:lineRule="auto"/>
        <w:jc w:val="both"/>
        <w:rPr>
          <w:rFonts w:eastAsia="Times New Roman"/>
          <w:b/>
        </w:rPr>
      </w:pPr>
    </w:p>
    <w:p w14:paraId="7C9E2785" w14:textId="44DBF7A3" w:rsidR="003803C0" w:rsidRPr="00B155E8" w:rsidRDefault="00F8695E" w:rsidP="00877996">
      <w:pPr>
        <w:pStyle w:val="ListParagraph"/>
        <w:numPr>
          <w:ilvl w:val="0"/>
          <w:numId w:val="9"/>
        </w:numPr>
        <w:spacing w:after="120" w:line="240" w:lineRule="auto"/>
        <w:ind w:left="357" w:hanging="357"/>
        <w:contextualSpacing w:val="0"/>
        <w:jc w:val="both"/>
        <w:rPr>
          <w:rFonts w:asciiTheme="minorHAnsi" w:eastAsia="Times New Roman" w:hAnsiTheme="minorHAnsi"/>
          <w:b/>
        </w:rPr>
      </w:pPr>
      <w:r w:rsidRPr="00B155E8">
        <w:rPr>
          <w:rFonts w:asciiTheme="minorHAnsi" w:eastAsia="Times New Roman" w:hAnsiTheme="minorHAnsi"/>
          <w:b/>
        </w:rPr>
        <w:t>Peitvere</w:t>
      </w:r>
      <w:r w:rsidR="002D0033" w:rsidRPr="00B155E8">
        <w:rPr>
          <w:rFonts w:asciiTheme="minorHAnsi" w:eastAsia="Times New Roman" w:hAnsiTheme="minorHAnsi"/>
          <w:b/>
        </w:rPr>
        <w:t xml:space="preserve"> </w:t>
      </w:r>
      <w:r w:rsidRPr="00B155E8">
        <w:rPr>
          <w:rFonts w:asciiTheme="minorHAnsi" w:eastAsia="Times New Roman" w:hAnsiTheme="minorHAnsi"/>
          <w:b/>
        </w:rPr>
        <w:t>testi tulemuste kontrollimine</w:t>
      </w:r>
    </w:p>
    <w:p w14:paraId="751ED16E" w14:textId="3BA21004" w:rsidR="00496072" w:rsidRPr="00B155E8" w:rsidRDefault="00B3696F" w:rsidP="00877996">
      <w:pPr>
        <w:pStyle w:val="ListParagraph"/>
        <w:numPr>
          <w:ilvl w:val="1"/>
          <w:numId w:val="9"/>
        </w:numPr>
        <w:spacing w:after="120" w:line="240" w:lineRule="auto"/>
        <w:ind w:left="714" w:hanging="357"/>
        <w:contextualSpacing w:val="0"/>
        <w:jc w:val="both"/>
        <w:rPr>
          <w:rFonts w:asciiTheme="minorHAnsi" w:eastAsia="Times New Roman" w:hAnsiTheme="minorHAnsi"/>
          <w:b/>
          <w:u w:val="single"/>
        </w:rPr>
      </w:pPr>
      <w:r w:rsidRPr="00B155E8">
        <w:rPr>
          <w:rFonts w:asciiTheme="minorHAnsi" w:hAnsiTheme="minorHAnsi"/>
          <w:b/>
          <w:u w:val="single"/>
        </w:rPr>
        <w:t>Negatiivse peitvere</w:t>
      </w:r>
      <w:r w:rsidR="002D0033" w:rsidRPr="00B155E8">
        <w:rPr>
          <w:rFonts w:asciiTheme="minorHAnsi" w:hAnsiTheme="minorHAnsi"/>
          <w:b/>
          <w:u w:val="single"/>
        </w:rPr>
        <w:t xml:space="preserve"> </w:t>
      </w:r>
      <w:r w:rsidRPr="00B155E8">
        <w:rPr>
          <w:rFonts w:asciiTheme="minorHAnsi" w:hAnsiTheme="minorHAnsi"/>
          <w:b/>
          <w:u w:val="single"/>
        </w:rPr>
        <w:t>testi tulemuse korral</w:t>
      </w:r>
    </w:p>
    <w:p w14:paraId="2C134549" w14:textId="33EE75B8" w:rsidR="004C2344" w:rsidRPr="002372B9" w:rsidRDefault="004C2344" w:rsidP="00877996">
      <w:pPr>
        <w:pStyle w:val="ListParagraph"/>
        <w:numPr>
          <w:ilvl w:val="2"/>
          <w:numId w:val="9"/>
        </w:numPr>
        <w:jc w:val="both"/>
        <w:rPr>
          <w:rFonts w:asciiTheme="minorHAnsi" w:hAnsiTheme="minorHAnsi"/>
          <w:color w:val="000000" w:themeColor="text1"/>
        </w:rPr>
      </w:pPr>
      <w:r w:rsidRPr="002372B9">
        <w:rPr>
          <w:rFonts w:asciiTheme="minorHAnsi" w:hAnsiTheme="minorHAnsi"/>
          <w:color w:val="000000" w:themeColor="text1"/>
        </w:rPr>
        <w:t xml:space="preserve">Labor vastab perearsti tellimusele </w:t>
      </w:r>
      <w:r w:rsidR="002372B9" w:rsidRPr="002372B9">
        <w:rPr>
          <w:rFonts w:eastAsia="Times New Roman"/>
          <w:color w:val="000000" w:themeColor="text1"/>
        </w:rPr>
        <w:t xml:space="preserve">labori infosüsteemi kaudu </w:t>
      </w:r>
      <w:r w:rsidRPr="002372B9">
        <w:rPr>
          <w:rFonts w:asciiTheme="minorHAnsi" w:hAnsiTheme="minorHAnsi"/>
          <w:color w:val="000000" w:themeColor="text1"/>
        </w:rPr>
        <w:t xml:space="preserve">– </w:t>
      </w:r>
      <w:r w:rsidRPr="002372B9">
        <w:rPr>
          <w:rFonts w:asciiTheme="minorHAnsi" w:hAnsiTheme="minorHAnsi"/>
          <w:b/>
          <w:color w:val="000000" w:themeColor="text1"/>
        </w:rPr>
        <w:t>tellimus</w:t>
      </w:r>
      <w:r w:rsidRPr="002372B9">
        <w:rPr>
          <w:rFonts w:asciiTheme="minorHAnsi" w:hAnsiTheme="minorHAnsi"/>
          <w:color w:val="000000" w:themeColor="text1"/>
        </w:rPr>
        <w:t xml:space="preserve"> ning </w:t>
      </w:r>
      <w:r w:rsidRPr="002372B9">
        <w:rPr>
          <w:rFonts w:asciiTheme="minorHAnsi" w:hAnsiTheme="minorHAnsi"/>
          <w:b/>
          <w:color w:val="000000" w:themeColor="text1"/>
        </w:rPr>
        <w:t>analüüsi vastus</w:t>
      </w:r>
      <w:r w:rsidRPr="002372B9">
        <w:rPr>
          <w:rFonts w:asciiTheme="minorHAnsi" w:hAnsiTheme="minorHAnsi"/>
          <w:color w:val="000000" w:themeColor="text1"/>
        </w:rPr>
        <w:t xml:space="preserve"> viiakse kokku proovinõul oleva </w:t>
      </w:r>
      <w:r w:rsidRPr="002372B9">
        <w:rPr>
          <w:rFonts w:asciiTheme="minorHAnsi" w:hAnsiTheme="minorHAnsi"/>
          <w:b/>
          <w:color w:val="000000" w:themeColor="text1"/>
        </w:rPr>
        <w:t>ribakoodi nr-i alusel</w:t>
      </w:r>
      <w:r w:rsidRPr="002372B9">
        <w:rPr>
          <w:rFonts w:asciiTheme="minorHAnsi" w:hAnsiTheme="minorHAnsi"/>
          <w:color w:val="000000" w:themeColor="text1"/>
        </w:rPr>
        <w:t>.</w:t>
      </w:r>
    </w:p>
    <w:p w14:paraId="77C23EE1" w14:textId="22F71DF7" w:rsidR="002372B9" w:rsidRPr="002372B9" w:rsidRDefault="004C2344" w:rsidP="00877996">
      <w:pPr>
        <w:pStyle w:val="ListParagraph"/>
        <w:numPr>
          <w:ilvl w:val="2"/>
          <w:numId w:val="9"/>
        </w:numPr>
        <w:spacing w:afterLines="60" w:after="144" w:line="240" w:lineRule="auto"/>
        <w:contextualSpacing w:val="0"/>
        <w:jc w:val="both"/>
        <w:rPr>
          <w:rFonts w:asciiTheme="minorHAnsi" w:eastAsia="Times New Roman" w:hAnsiTheme="minorHAnsi"/>
          <w:color w:val="000000" w:themeColor="text1"/>
        </w:rPr>
      </w:pPr>
      <w:r w:rsidRPr="002372B9">
        <w:rPr>
          <w:color w:val="000000" w:themeColor="text1"/>
        </w:rPr>
        <w:t xml:space="preserve">Labor saadab analüüsi vastuse perearsti koostatud laboritellimusele </w:t>
      </w:r>
      <w:r w:rsidR="00831D76">
        <w:rPr>
          <w:color w:val="000000" w:themeColor="text1"/>
          <w:u w:val="single"/>
        </w:rPr>
        <w:t>(vt N</w:t>
      </w:r>
      <w:r w:rsidRPr="002372B9">
        <w:rPr>
          <w:color w:val="000000" w:themeColor="text1"/>
          <w:u w:val="single"/>
        </w:rPr>
        <w:t>äidis</w:t>
      </w:r>
      <w:r w:rsidR="00831D76">
        <w:rPr>
          <w:color w:val="000000" w:themeColor="text1"/>
          <w:u w:val="single"/>
        </w:rPr>
        <w:t>:</w:t>
      </w:r>
      <w:r w:rsidRPr="002372B9">
        <w:rPr>
          <w:color w:val="000000" w:themeColor="text1"/>
          <w:u w:val="single"/>
        </w:rPr>
        <w:t xml:space="preserve"> positiivse tulemuse kohta PA2 programmis</w:t>
      </w:r>
      <w:r w:rsidRPr="002372B9">
        <w:rPr>
          <w:color w:val="000000" w:themeColor="text1"/>
        </w:rPr>
        <w:t xml:space="preserve">) </w:t>
      </w:r>
    </w:p>
    <w:p w14:paraId="0529224C" w14:textId="23C29819" w:rsidR="004C2344" w:rsidRPr="002372B9" w:rsidRDefault="002372B9" w:rsidP="002372B9">
      <w:pPr>
        <w:pStyle w:val="ListParagraph"/>
        <w:spacing w:afterLines="60" w:after="144" w:line="240" w:lineRule="auto"/>
        <w:ind w:left="1440"/>
        <w:contextualSpacing w:val="0"/>
        <w:jc w:val="both"/>
        <w:rPr>
          <w:rFonts w:asciiTheme="minorHAnsi" w:eastAsia="Times New Roman" w:hAnsiTheme="minorHAnsi"/>
          <w:color w:val="000000" w:themeColor="text1"/>
        </w:rPr>
      </w:pPr>
      <w:r w:rsidRPr="002372B9">
        <w:rPr>
          <w:b/>
          <w:color w:val="000000" w:themeColor="text1"/>
        </w:rPr>
        <w:t>Vastusel</w:t>
      </w:r>
      <w:r>
        <w:rPr>
          <w:color w:val="000000" w:themeColor="text1"/>
        </w:rPr>
        <w:t xml:space="preserve"> </w:t>
      </w:r>
      <w:r w:rsidR="004C2344" w:rsidRPr="002372B9">
        <w:rPr>
          <w:color w:val="000000" w:themeColor="text1"/>
        </w:rPr>
        <w:t>kuvatakse analüüsi nimetus, vastuse väärtus, täitmise kuupäev ning teostanud asutus (vastavalt TÜK või PERH). Vasakus alumises nurgas kuvatakse analüüsi vastus sõnalise kommentaarina („NEGATIIVNE“). All Parmal nurgas normi kommentaar ehk referentsväärtus (</w:t>
      </w:r>
      <w:r w:rsidR="004C2344" w:rsidRPr="002372B9">
        <w:rPr>
          <w:rFonts w:asciiTheme="minorHAnsi" w:eastAsia="Times New Roman" w:hAnsiTheme="minorHAnsi"/>
          <w:color w:val="000000" w:themeColor="text1"/>
        </w:rPr>
        <w:t>&lt;20  µg/g)</w:t>
      </w:r>
    </w:p>
    <w:p w14:paraId="1615829F" w14:textId="542327A7" w:rsidR="004C2344" w:rsidRPr="00B155E8" w:rsidRDefault="004C2344" w:rsidP="00877996">
      <w:pPr>
        <w:pStyle w:val="ListParagraph"/>
        <w:spacing w:afterLines="60" w:after="144" w:line="240" w:lineRule="auto"/>
        <w:ind w:left="1440"/>
        <w:contextualSpacing w:val="0"/>
        <w:jc w:val="both"/>
        <w:rPr>
          <w:rFonts w:asciiTheme="minorHAnsi" w:eastAsia="Times New Roman" w:hAnsiTheme="minorHAnsi"/>
          <w:b/>
        </w:rPr>
      </w:pPr>
      <w:r>
        <w:rPr>
          <w:rFonts w:asciiTheme="minorHAnsi" w:eastAsia="Times New Roman" w:hAnsiTheme="minorHAnsi"/>
        </w:rPr>
        <w:t>(</w:t>
      </w:r>
      <w:r w:rsidRPr="00B155E8">
        <w:rPr>
          <w:rFonts w:asciiTheme="minorHAnsi" w:eastAsia="Times New Roman" w:hAnsiTheme="minorHAnsi"/>
        </w:rPr>
        <w:t xml:space="preserve">Referentsväärtus/otsustuspiir:  &lt;20  µg/g on negatiivne ja  </w:t>
      </w:r>
      <w:r w:rsidR="006B511A">
        <w:rPr>
          <w:rFonts w:asciiTheme="minorHAnsi" w:eastAsia="Times New Roman" w:hAnsiTheme="minorHAnsi"/>
        </w:rPr>
        <w:t>alates 20</w:t>
      </w:r>
      <w:r w:rsidR="006B511A" w:rsidRPr="00B155E8">
        <w:rPr>
          <w:rFonts w:asciiTheme="minorHAnsi" w:eastAsia="Times New Roman" w:hAnsiTheme="minorHAnsi"/>
        </w:rPr>
        <w:t xml:space="preserve"> </w:t>
      </w:r>
      <w:r w:rsidRPr="00B155E8">
        <w:rPr>
          <w:rFonts w:asciiTheme="minorHAnsi" w:eastAsia="Times New Roman" w:hAnsiTheme="minorHAnsi"/>
        </w:rPr>
        <w:t>µg/g on positiivne</w:t>
      </w:r>
      <w:r>
        <w:rPr>
          <w:rFonts w:asciiTheme="minorHAnsi" w:eastAsia="Times New Roman" w:hAnsiTheme="minorHAnsi"/>
        </w:rPr>
        <w:t>)</w:t>
      </w:r>
      <w:r w:rsidRPr="00B155E8">
        <w:rPr>
          <w:rFonts w:asciiTheme="minorHAnsi" w:eastAsia="Times New Roman" w:hAnsiTheme="minorHAnsi"/>
        </w:rPr>
        <w:t>.</w:t>
      </w:r>
    </w:p>
    <w:p w14:paraId="4DDC3725" w14:textId="7D456032" w:rsidR="00496072" w:rsidRPr="002372B9" w:rsidRDefault="0092632D" w:rsidP="00877996">
      <w:pPr>
        <w:pStyle w:val="ListParagraph"/>
        <w:numPr>
          <w:ilvl w:val="2"/>
          <w:numId w:val="9"/>
        </w:numPr>
        <w:spacing w:afterLines="60" w:after="144" w:line="240" w:lineRule="auto"/>
        <w:contextualSpacing w:val="0"/>
        <w:jc w:val="both"/>
        <w:rPr>
          <w:rFonts w:asciiTheme="minorHAnsi" w:eastAsia="Times New Roman" w:hAnsiTheme="minorHAnsi"/>
          <w:b/>
          <w:color w:val="000000" w:themeColor="text1"/>
        </w:rPr>
      </w:pPr>
      <w:r w:rsidRPr="002372B9">
        <w:rPr>
          <w:rFonts w:asciiTheme="minorHAnsi" w:hAnsiTheme="minorHAnsi"/>
          <w:b/>
          <w:color w:val="000000" w:themeColor="text1"/>
        </w:rPr>
        <w:t>P</w:t>
      </w:r>
      <w:r w:rsidR="00AC0ECA" w:rsidRPr="002372B9">
        <w:rPr>
          <w:rFonts w:asciiTheme="minorHAnsi" w:hAnsiTheme="minorHAnsi"/>
          <w:b/>
          <w:color w:val="000000" w:themeColor="text1"/>
        </w:rPr>
        <w:t>erearst teavitab</w:t>
      </w:r>
      <w:r w:rsidR="0043237E" w:rsidRPr="002372B9">
        <w:rPr>
          <w:rFonts w:asciiTheme="minorHAnsi" w:hAnsiTheme="minorHAnsi"/>
          <w:b/>
          <w:color w:val="000000" w:themeColor="text1"/>
        </w:rPr>
        <w:t xml:space="preserve"> </w:t>
      </w:r>
      <w:r w:rsidR="002D0033" w:rsidRPr="002372B9">
        <w:rPr>
          <w:rFonts w:asciiTheme="minorHAnsi" w:hAnsiTheme="minorHAnsi"/>
          <w:b/>
          <w:color w:val="000000" w:themeColor="text1"/>
        </w:rPr>
        <w:t>isikut</w:t>
      </w:r>
      <w:r w:rsidR="003803C0" w:rsidRPr="002372B9">
        <w:rPr>
          <w:rFonts w:asciiTheme="minorHAnsi" w:hAnsiTheme="minorHAnsi"/>
          <w:b/>
          <w:color w:val="000000" w:themeColor="text1"/>
        </w:rPr>
        <w:t xml:space="preserve"> </w:t>
      </w:r>
      <w:r w:rsidR="0043237E" w:rsidRPr="002372B9">
        <w:rPr>
          <w:rFonts w:asciiTheme="minorHAnsi" w:hAnsiTheme="minorHAnsi"/>
          <w:b/>
          <w:color w:val="000000" w:themeColor="text1"/>
        </w:rPr>
        <w:t>peitvere</w:t>
      </w:r>
      <w:r w:rsidR="002D0033" w:rsidRPr="002372B9">
        <w:rPr>
          <w:rFonts w:asciiTheme="minorHAnsi" w:hAnsiTheme="minorHAnsi"/>
          <w:b/>
          <w:color w:val="000000" w:themeColor="text1"/>
        </w:rPr>
        <w:t xml:space="preserve"> </w:t>
      </w:r>
      <w:r w:rsidR="0043237E" w:rsidRPr="002372B9">
        <w:rPr>
          <w:rFonts w:asciiTheme="minorHAnsi" w:hAnsiTheme="minorHAnsi"/>
          <w:b/>
          <w:color w:val="000000" w:themeColor="text1"/>
        </w:rPr>
        <w:t>testi tulemus</w:t>
      </w:r>
      <w:r w:rsidRPr="002372B9">
        <w:rPr>
          <w:rFonts w:asciiTheme="minorHAnsi" w:hAnsiTheme="minorHAnsi"/>
          <w:b/>
          <w:color w:val="000000" w:themeColor="text1"/>
        </w:rPr>
        <w:t>es</w:t>
      </w:r>
      <w:r w:rsidR="00FC31C7">
        <w:rPr>
          <w:rFonts w:asciiTheme="minorHAnsi" w:hAnsiTheme="minorHAnsi"/>
          <w:b/>
          <w:color w:val="000000" w:themeColor="text1"/>
        </w:rPr>
        <w:t xml:space="preserve">t - </w:t>
      </w:r>
      <w:r w:rsidR="00FC31C7">
        <w:rPr>
          <w:rFonts w:asciiTheme="minorHAnsi" w:hAnsiTheme="minorHAnsi"/>
          <w:color w:val="000000" w:themeColor="text1"/>
          <w:shd w:val="clear" w:color="auto" w:fill="FFFFFF"/>
        </w:rPr>
        <w:t xml:space="preserve">Seetõttu on oluline </w:t>
      </w:r>
      <w:r w:rsidR="00FC31C7" w:rsidRPr="00FC31C7">
        <w:rPr>
          <w:rFonts w:asciiTheme="minorHAnsi" w:hAnsiTheme="minorHAnsi"/>
          <w:b/>
          <w:color w:val="000000" w:themeColor="text1"/>
          <w:shd w:val="clear" w:color="auto" w:fill="FFFFFF"/>
        </w:rPr>
        <w:t>kontrollida patsientide kontakte</w:t>
      </w:r>
      <w:r w:rsidR="00FC31C7">
        <w:rPr>
          <w:rFonts w:asciiTheme="minorHAnsi" w:hAnsiTheme="minorHAnsi"/>
          <w:color w:val="000000" w:themeColor="text1"/>
          <w:shd w:val="clear" w:color="auto" w:fill="FFFFFF"/>
        </w:rPr>
        <w:t xml:space="preserve"> info edastamiseks</w:t>
      </w:r>
    </w:p>
    <w:p w14:paraId="60E7B651" w14:textId="700BA5D9" w:rsidR="001A7C87" w:rsidRPr="00B155E8" w:rsidRDefault="0088037E"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hAnsiTheme="minorHAnsi"/>
        </w:rPr>
        <w:t xml:space="preserve">Perearst koostab </w:t>
      </w:r>
      <w:r w:rsidR="001A7C87" w:rsidRPr="00B155E8">
        <w:rPr>
          <w:rFonts w:asciiTheme="minorHAnsi" w:hAnsiTheme="minorHAnsi"/>
        </w:rPr>
        <w:t>peitvere testi vastuse</w:t>
      </w:r>
      <w:r w:rsidRPr="00B155E8">
        <w:rPr>
          <w:rFonts w:asciiTheme="minorHAnsi" w:hAnsiTheme="minorHAnsi"/>
        </w:rPr>
        <w:t xml:space="preserve"> põhjal epikriisi</w:t>
      </w:r>
      <w:r w:rsidR="001A7C87" w:rsidRPr="00B155E8">
        <w:rPr>
          <w:rFonts w:asciiTheme="minorHAnsi" w:hAnsiTheme="minorHAnsi"/>
        </w:rPr>
        <w:t xml:space="preserve"> ja </w:t>
      </w:r>
      <w:r w:rsidR="003803C0" w:rsidRPr="00B155E8">
        <w:rPr>
          <w:rFonts w:asciiTheme="minorHAnsi" w:hAnsiTheme="minorHAnsi"/>
        </w:rPr>
        <w:t>saadab</w:t>
      </w:r>
      <w:r w:rsidR="001A7C87" w:rsidRPr="00B155E8">
        <w:rPr>
          <w:rFonts w:asciiTheme="minorHAnsi" w:hAnsiTheme="minorHAnsi"/>
        </w:rPr>
        <w:t xml:space="preserve"> selle</w:t>
      </w:r>
      <w:r w:rsidR="00261DDA" w:rsidRPr="00B155E8">
        <w:rPr>
          <w:rFonts w:asciiTheme="minorHAnsi" w:eastAsia="Times New Roman" w:hAnsiTheme="minorHAnsi"/>
        </w:rPr>
        <w:t xml:space="preserve"> </w:t>
      </w:r>
      <w:r w:rsidR="0092632D" w:rsidRPr="00B155E8">
        <w:rPr>
          <w:rFonts w:asciiTheme="minorHAnsi" w:eastAsia="Times New Roman" w:hAnsiTheme="minorHAnsi"/>
        </w:rPr>
        <w:t>tervise infosüsteemi</w:t>
      </w:r>
      <w:r w:rsidR="003A7561" w:rsidRPr="00B155E8">
        <w:rPr>
          <w:rFonts w:asciiTheme="minorHAnsi" w:eastAsia="Times New Roman" w:hAnsiTheme="minorHAnsi"/>
        </w:rPr>
        <w:t xml:space="preserve"> (TIS)</w:t>
      </w:r>
      <w:r w:rsidR="002D0033" w:rsidRPr="00B155E8">
        <w:rPr>
          <w:rFonts w:asciiTheme="minorHAnsi" w:eastAsia="Times New Roman" w:hAnsiTheme="minorHAnsi"/>
        </w:rPr>
        <w:t>.</w:t>
      </w:r>
      <w:r w:rsidR="0092632D" w:rsidRPr="00B155E8">
        <w:rPr>
          <w:rFonts w:asciiTheme="minorHAnsi" w:eastAsia="Times New Roman" w:hAnsiTheme="minorHAnsi"/>
        </w:rPr>
        <w:t xml:space="preserve"> </w:t>
      </w:r>
    </w:p>
    <w:p w14:paraId="57603B05" w14:textId="29C20D77" w:rsidR="00261DDA" w:rsidRPr="00B155E8" w:rsidRDefault="001A7C87"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hAnsiTheme="minorHAnsi"/>
          <w:b/>
        </w:rPr>
        <w:t>P</w:t>
      </w:r>
      <w:r w:rsidR="0092632D" w:rsidRPr="00B155E8">
        <w:rPr>
          <w:rFonts w:asciiTheme="minorHAnsi" w:hAnsiTheme="minorHAnsi"/>
          <w:b/>
        </w:rPr>
        <w:t xml:space="preserve">ärast perearsti poolset epikriisi sulgemist saab </w:t>
      </w:r>
      <w:r w:rsidR="006D2789" w:rsidRPr="00B155E8">
        <w:rPr>
          <w:rFonts w:asciiTheme="minorHAnsi" w:hAnsiTheme="minorHAnsi"/>
          <w:b/>
        </w:rPr>
        <w:t>vähi sõeluuringute register (</w:t>
      </w:r>
      <w:r w:rsidR="0092632D" w:rsidRPr="00B155E8">
        <w:rPr>
          <w:rFonts w:asciiTheme="minorHAnsi" w:hAnsiTheme="minorHAnsi"/>
          <w:b/>
        </w:rPr>
        <w:t>VSR</w:t>
      </w:r>
      <w:r w:rsidR="006D2789" w:rsidRPr="00B155E8">
        <w:rPr>
          <w:rFonts w:asciiTheme="minorHAnsi" w:hAnsiTheme="minorHAnsi"/>
          <w:b/>
        </w:rPr>
        <w:t>)</w:t>
      </w:r>
      <w:r w:rsidR="0092632D" w:rsidRPr="00B155E8">
        <w:rPr>
          <w:rFonts w:asciiTheme="minorHAnsi" w:hAnsiTheme="minorHAnsi"/>
          <w:b/>
        </w:rPr>
        <w:t xml:space="preserve"> kätte vajaliku info</w:t>
      </w:r>
      <w:r w:rsidR="003A7561" w:rsidRPr="00B155E8">
        <w:rPr>
          <w:rFonts w:asciiTheme="minorHAnsi" w:hAnsiTheme="minorHAnsi"/>
          <w:b/>
        </w:rPr>
        <w:t xml:space="preserve"> TISist.</w:t>
      </w:r>
    </w:p>
    <w:p w14:paraId="7D0A3D8C" w14:textId="77777777" w:rsidR="00CD6CA5" w:rsidRPr="00B155E8" w:rsidRDefault="00B3696F" w:rsidP="00877996">
      <w:pPr>
        <w:pStyle w:val="ListParagraph"/>
        <w:numPr>
          <w:ilvl w:val="1"/>
          <w:numId w:val="9"/>
        </w:numPr>
        <w:spacing w:afterLines="60" w:after="144" w:line="240" w:lineRule="auto"/>
        <w:contextualSpacing w:val="0"/>
        <w:jc w:val="both"/>
        <w:rPr>
          <w:rFonts w:asciiTheme="minorHAnsi" w:eastAsia="Times New Roman" w:hAnsiTheme="minorHAnsi"/>
          <w:b/>
          <w:u w:val="single"/>
        </w:rPr>
      </w:pPr>
      <w:r w:rsidRPr="00B155E8">
        <w:rPr>
          <w:rFonts w:asciiTheme="minorHAnsi" w:hAnsiTheme="minorHAnsi"/>
          <w:b/>
          <w:u w:val="single"/>
        </w:rPr>
        <w:t>Mitteadekvaatselt teostatud testi korral</w:t>
      </w:r>
    </w:p>
    <w:p w14:paraId="74877D63" w14:textId="55463BA9" w:rsidR="005D391A" w:rsidRPr="002372B9" w:rsidRDefault="004C2344" w:rsidP="002372B9">
      <w:pPr>
        <w:pStyle w:val="ListParagraph"/>
        <w:numPr>
          <w:ilvl w:val="2"/>
          <w:numId w:val="9"/>
        </w:numPr>
        <w:jc w:val="both"/>
        <w:rPr>
          <w:rFonts w:asciiTheme="minorHAnsi" w:hAnsiTheme="minorHAnsi"/>
          <w:color w:val="000000" w:themeColor="text1"/>
        </w:rPr>
      </w:pPr>
      <w:r w:rsidRPr="002372B9">
        <w:rPr>
          <w:rFonts w:asciiTheme="minorHAnsi" w:hAnsiTheme="minorHAnsi"/>
          <w:color w:val="000000" w:themeColor="text1"/>
        </w:rPr>
        <w:t xml:space="preserve">Labor vastab perearsti tellimusele </w:t>
      </w:r>
      <w:r w:rsidR="002372B9" w:rsidRPr="002372B9">
        <w:rPr>
          <w:rFonts w:asciiTheme="minorHAnsi" w:hAnsiTheme="minorHAnsi"/>
          <w:color w:val="000000" w:themeColor="text1"/>
        </w:rPr>
        <w:t xml:space="preserve">labori infosüsteemi kaudu </w:t>
      </w:r>
      <w:r w:rsidRPr="002372B9">
        <w:rPr>
          <w:rFonts w:asciiTheme="minorHAnsi" w:hAnsiTheme="minorHAnsi"/>
          <w:color w:val="000000" w:themeColor="text1"/>
        </w:rPr>
        <w:t xml:space="preserve">– </w:t>
      </w:r>
      <w:r w:rsidRPr="002372B9">
        <w:rPr>
          <w:rFonts w:asciiTheme="minorHAnsi" w:hAnsiTheme="minorHAnsi"/>
          <w:b/>
          <w:color w:val="000000" w:themeColor="text1"/>
        </w:rPr>
        <w:t>tellimus</w:t>
      </w:r>
      <w:r w:rsidRPr="002372B9">
        <w:rPr>
          <w:rFonts w:asciiTheme="minorHAnsi" w:hAnsiTheme="minorHAnsi"/>
          <w:color w:val="000000" w:themeColor="text1"/>
        </w:rPr>
        <w:t xml:space="preserve"> ning </w:t>
      </w:r>
      <w:r w:rsidRPr="002372B9">
        <w:rPr>
          <w:rFonts w:asciiTheme="minorHAnsi" w:hAnsiTheme="minorHAnsi"/>
          <w:b/>
          <w:color w:val="000000" w:themeColor="text1"/>
        </w:rPr>
        <w:t xml:space="preserve">analüüsi vastus </w:t>
      </w:r>
      <w:r w:rsidRPr="002372B9">
        <w:rPr>
          <w:rFonts w:asciiTheme="minorHAnsi" w:hAnsiTheme="minorHAnsi"/>
          <w:color w:val="000000" w:themeColor="text1"/>
        </w:rPr>
        <w:t xml:space="preserve">viiakse kokku proovinõul oleva </w:t>
      </w:r>
      <w:r w:rsidRPr="002372B9">
        <w:rPr>
          <w:rFonts w:asciiTheme="minorHAnsi" w:hAnsiTheme="minorHAnsi"/>
          <w:b/>
          <w:color w:val="000000" w:themeColor="text1"/>
        </w:rPr>
        <w:t>ribakoodi nr-i alusel</w:t>
      </w:r>
      <w:r w:rsidRPr="002372B9">
        <w:rPr>
          <w:rFonts w:asciiTheme="minorHAnsi" w:hAnsiTheme="minorHAnsi"/>
          <w:color w:val="000000" w:themeColor="text1"/>
        </w:rPr>
        <w:t>.</w:t>
      </w:r>
    </w:p>
    <w:p w14:paraId="0F3A7BB7" w14:textId="77777777" w:rsidR="002372B9" w:rsidRPr="002372B9" w:rsidRDefault="004C2344" w:rsidP="00877996">
      <w:pPr>
        <w:pStyle w:val="ListParagraph"/>
        <w:numPr>
          <w:ilvl w:val="2"/>
          <w:numId w:val="9"/>
        </w:numPr>
        <w:spacing w:afterLines="60" w:after="144" w:line="240" w:lineRule="auto"/>
        <w:contextualSpacing w:val="0"/>
        <w:jc w:val="both"/>
        <w:rPr>
          <w:rFonts w:asciiTheme="minorHAnsi" w:eastAsia="Times New Roman" w:hAnsiTheme="minorHAnsi"/>
          <w:color w:val="000000" w:themeColor="text1"/>
        </w:rPr>
      </w:pPr>
      <w:r w:rsidRPr="002372B9">
        <w:rPr>
          <w:color w:val="000000" w:themeColor="text1"/>
        </w:rPr>
        <w:t>Labor saadab analüüsi vastuse perears</w:t>
      </w:r>
      <w:r w:rsidR="002372B9">
        <w:rPr>
          <w:color w:val="000000" w:themeColor="text1"/>
        </w:rPr>
        <w:t>ti koostatud laboritellimusele</w:t>
      </w:r>
      <w:r w:rsidRPr="002372B9">
        <w:rPr>
          <w:color w:val="000000" w:themeColor="text1"/>
        </w:rPr>
        <w:t xml:space="preserve"> </w:t>
      </w:r>
      <w:r w:rsidRPr="002372B9">
        <w:rPr>
          <w:color w:val="000000" w:themeColor="text1"/>
          <w:u w:val="single"/>
        </w:rPr>
        <w:t>(vt näidis „POSITIIVSE“ tulemuse kohta PA2 programmis</w:t>
      </w:r>
      <w:r w:rsidRPr="002372B9">
        <w:rPr>
          <w:color w:val="000000" w:themeColor="text1"/>
        </w:rPr>
        <w:t xml:space="preserve">) </w:t>
      </w:r>
    </w:p>
    <w:p w14:paraId="6F556D9E" w14:textId="024305E6" w:rsidR="004C2344" w:rsidRPr="002372B9" w:rsidRDefault="002372B9" w:rsidP="002372B9">
      <w:pPr>
        <w:pStyle w:val="ListParagraph"/>
        <w:spacing w:afterLines="60" w:after="144" w:line="240" w:lineRule="auto"/>
        <w:ind w:left="1440"/>
        <w:contextualSpacing w:val="0"/>
        <w:jc w:val="both"/>
        <w:rPr>
          <w:rFonts w:asciiTheme="minorHAnsi" w:eastAsia="Times New Roman" w:hAnsiTheme="minorHAnsi"/>
          <w:color w:val="000000" w:themeColor="text1"/>
        </w:rPr>
      </w:pPr>
      <w:r>
        <w:rPr>
          <w:b/>
          <w:color w:val="000000" w:themeColor="text1"/>
        </w:rPr>
        <w:t xml:space="preserve">Vastusel </w:t>
      </w:r>
      <w:r w:rsidR="004C2344" w:rsidRPr="002372B9">
        <w:rPr>
          <w:color w:val="000000" w:themeColor="text1"/>
        </w:rPr>
        <w:t>kuvatakse analüüsi nimetus, vastuse väärtus, täitmise kuupäev ning teostanud asutus (vastavalt TÜK või PERH). Vasakus alumises nurgas kuvatakse analüüsi vastus sõnalise kommentaarina („MITTEADEKVAATNE“). All Parmal nurgas normi kommentaar ehk referentsväärtus (</w:t>
      </w:r>
      <w:r w:rsidR="004C2344" w:rsidRPr="002372B9">
        <w:rPr>
          <w:rFonts w:asciiTheme="minorHAnsi" w:eastAsia="Times New Roman" w:hAnsiTheme="minorHAnsi"/>
          <w:color w:val="000000" w:themeColor="text1"/>
        </w:rPr>
        <w:t>&lt;20  µg/g)</w:t>
      </w:r>
    </w:p>
    <w:p w14:paraId="172113A0" w14:textId="04582CDF" w:rsidR="00261DDA" w:rsidRPr="00B155E8" w:rsidRDefault="00B3696F"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hAnsiTheme="minorHAnsi"/>
          <w:b/>
        </w:rPr>
        <w:t>Mitteadekvaatselt teostatud testi korral kutsub</w:t>
      </w:r>
      <w:r w:rsidR="005E47F2">
        <w:rPr>
          <w:rFonts w:asciiTheme="minorHAnsi" w:hAnsiTheme="minorHAnsi"/>
          <w:b/>
        </w:rPr>
        <w:t xml:space="preserve"> perearst</w:t>
      </w:r>
      <w:r w:rsidRPr="00B155E8">
        <w:rPr>
          <w:rFonts w:asciiTheme="minorHAnsi" w:hAnsiTheme="minorHAnsi"/>
          <w:b/>
        </w:rPr>
        <w:t xml:space="preserve"> </w:t>
      </w:r>
      <w:r w:rsidR="002D0033" w:rsidRPr="00B155E8">
        <w:rPr>
          <w:rFonts w:asciiTheme="minorHAnsi" w:hAnsiTheme="minorHAnsi"/>
          <w:b/>
        </w:rPr>
        <w:t xml:space="preserve">isiku </w:t>
      </w:r>
      <w:r w:rsidRPr="00B155E8">
        <w:rPr>
          <w:rFonts w:asciiTheme="minorHAnsi" w:hAnsiTheme="minorHAnsi"/>
          <w:b/>
        </w:rPr>
        <w:t>kordusuuringule</w:t>
      </w:r>
      <w:r w:rsidR="003A7561" w:rsidRPr="00B155E8">
        <w:rPr>
          <w:rFonts w:asciiTheme="minorHAnsi" w:hAnsiTheme="minorHAnsi"/>
          <w:b/>
        </w:rPr>
        <w:t>.</w:t>
      </w:r>
    </w:p>
    <w:p w14:paraId="130FF13A" w14:textId="2DFB8D9E" w:rsidR="00152380" w:rsidRPr="00152380" w:rsidRDefault="00B3696F" w:rsidP="00877996">
      <w:pPr>
        <w:pStyle w:val="ListParagraph"/>
        <w:numPr>
          <w:ilvl w:val="1"/>
          <w:numId w:val="9"/>
        </w:numPr>
        <w:spacing w:afterLines="60" w:after="144" w:line="240" w:lineRule="auto"/>
        <w:contextualSpacing w:val="0"/>
        <w:jc w:val="both"/>
        <w:rPr>
          <w:rFonts w:asciiTheme="minorHAnsi" w:eastAsia="Times New Roman" w:hAnsiTheme="minorHAnsi"/>
          <w:b/>
          <w:u w:val="single"/>
        </w:rPr>
      </w:pPr>
      <w:r w:rsidRPr="00B155E8">
        <w:rPr>
          <w:rFonts w:asciiTheme="minorHAnsi" w:hAnsiTheme="minorHAnsi"/>
          <w:b/>
          <w:u w:val="single"/>
        </w:rPr>
        <w:t>Positiivse peitvere</w:t>
      </w:r>
      <w:r w:rsidR="003A7561" w:rsidRPr="00B155E8">
        <w:rPr>
          <w:rFonts w:asciiTheme="minorHAnsi" w:hAnsiTheme="minorHAnsi"/>
          <w:b/>
          <w:u w:val="single"/>
        </w:rPr>
        <w:t xml:space="preserve"> </w:t>
      </w:r>
      <w:r w:rsidRPr="00B155E8">
        <w:rPr>
          <w:rFonts w:asciiTheme="minorHAnsi" w:hAnsiTheme="minorHAnsi"/>
          <w:b/>
          <w:u w:val="single"/>
        </w:rPr>
        <w:t>testi tulemuse korral</w:t>
      </w:r>
    </w:p>
    <w:p w14:paraId="398F4442" w14:textId="75CBE8A2" w:rsidR="004C2344" w:rsidRPr="002372B9" w:rsidRDefault="004C2344" w:rsidP="00877996">
      <w:pPr>
        <w:pStyle w:val="ListParagraph"/>
        <w:numPr>
          <w:ilvl w:val="2"/>
          <w:numId w:val="9"/>
        </w:numPr>
        <w:jc w:val="both"/>
        <w:rPr>
          <w:rFonts w:asciiTheme="minorHAnsi" w:hAnsiTheme="minorHAnsi"/>
          <w:color w:val="000000" w:themeColor="text1"/>
        </w:rPr>
      </w:pPr>
      <w:r w:rsidRPr="002372B9">
        <w:rPr>
          <w:rFonts w:asciiTheme="minorHAnsi" w:hAnsiTheme="minorHAnsi"/>
          <w:color w:val="000000" w:themeColor="text1"/>
        </w:rPr>
        <w:t>Labor vastab perearsti tellimusele</w:t>
      </w:r>
      <w:r w:rsidR="002372B9" w:rsidRPr="002372B9">
        <w:rPr>
          <w:rFonts w:asciiTheme="minorHAnsi" w:hAnsiTheme="minorHAnsi"/>
          <w:color w:val="000000" w:themeColor="text1"/>
        </w:rPr>
        <w:t xml:space="preserve"> </w:t>
      </w:r>
      <w:r w:rsidR="002372B9" w:rsidRPr="002372B9">
        <w:rPr>
          <w:rFonts w:eastAsia="Times New Roman"/>
          <w:color w:val="000000" w:themeColor="text1"/>
        </w:rPr>
        <w:t>labori infosüsteemi kaudu</w:t>
      </w:r>
      <w:r w:rsidRPr="002372B9">
        <w:rPr>
          <w:rFonts w:asciiTheme="minorHAnsi" w:hAnsiTheme="minorHAnsi"/>
          <w:color w:val="000000" w:themeColor="text1"/>
        </w:rPr>
        <w:t xml:space="preserve"> – </w:t>
      </w:r>
      <w:r w:rsidRPr="002372B9">
        <w:rPr>
          <w:rFonts w:asciiTheme="minorHAnsi" w:hAnsiTheme="minorHAnsi"/>
          <w:b/>
          <w:color w:val="000000" w:themeColor="text1"/>
        </w:rPr>
        <w:t>tellimus</w:t>
      </w:r>
      <w:r w:rsidRPr="002372B9">
        <w:rPr>
          <w:rFonts w:asciiTheme="minorHAnsi" w:hAnsiTheme="minorHAnsi"/>
          <w:color w:val="000000" w:themeColor="text1"/>
        </w:rPr>
        <w:t xml:space="preserve"> ning </w:t>
      </w:r>
      <w:r w:rsidRPr="002372B9">
        <w:rPr>
          <w:rFonts w:asciiTheme="minorHAnsi" w:hAnsiTheme="minorHAnsi"/>
          <w:b/>
          <w:color w:val="000000" w:themeColor="text1"/>
        </w:rPr>
        <w:t xml:space="preserve">analüüsi vastus </w:t>
      </w:r>
      <w:r w:rsidRPr="002372B9">
        <w:rPr>
          <w:rFonts w:asciiTheme="minorHAnsi" w:hAnsiTheme="minorHAnsi"/>
          <w:color w:val="000000" w:themeColor="text1"/>
        </w:rPr>
        <w:t xml:space="preserve">viiakse kokku proovinõul oleva </w:t>
      </w:r>
      <w:r w:rsidRPr="002372B9">
        <w:rPr>
          <w:rFonts w:asciiTheme="minorHAnsi" w:hAnsiTheme="minorHAnsi"/>
          <w:b/>
          <w:color w:val="000000" w:themeColor="text1"/>
        </w:rPr>
        <w:t>ribakoodi nr-i alusel</w:t>
      </w:r>
      <w:r w:rsidRPr="002372B9">
        <w:rPr>
          <w:rFonts w:asciiTheme="minorHAnsi" w:hAnsiTheme="minorHAnsi"/>
          <w:color w:val="000000" w:themeColor="text1"/>
        </w:rPr>
        <w:t>.</w:t>
      </w:r>
    </w:p>
    <w:p w14:paraId="14788AC6" w14:textId="77777777" w:rsidR="002372B9" w:rsidRPr="002372B9" w:rsidRDefault="004C2344" w:rsidP="00877996">
      <w:pPr>
        <w:pStyle w:val="ListParagraph"/>
        <w:numPr>
          <w:ilvl w:val="2"/>
          <w:numId w:val="9"/>
        </w:numPr>
        <w:spacing w:afterLines="60" w:after="144" w:line="240" w:lineRule="auto"/>
        <w:contextualSpacing w:val="0"/>
        <w:jc w:val="both"/>
        <w:rPr>
          <w:rFonts w:asciiTheme="minorHAnsi" w:eastAsia="Times New Roman" w:hAnsiTheme="minorHAnsi"/>
          <w:color w:val="000000" w:themeColor="text1"/>
        </w:rPr>
      </w:pPr>
      <w:r w:rsidRPr="002372B9">
        <w:rPr>
          <w:color w:val="000000" w:themeColor="text1"/>
        </w:rPr>
        <w:t xml:space="preserve">Labor saadab analüüsi vastuse perearsti koostatud laboritellimusele </w:t>
      </w:r>
      <w:r w:rsidRPr="002372B9">
        <w:rPr>
          <w:color w:val="000000" w:themeColor="text1"/>
          <w:u w:val="single"/>
        </w:rPr>
        <w:t>(vt näidis „POSITIIVSE“ tulemuse kohta PA2 programmis</w:t>
      </w:r>
      <w:r w:rsidRPr="002372B9">
        <w:rPr>
          <w:color w:val="000000" w:themeColor="text1"/>
        </w:rPr>
        <w:t xml:space="preserve">) </w:t>
      </w:r>
    </w:p>
    <w:p w14:paraId="45D4F07A" w14:textId="6F1F9E05" w:rsidR="004C2344" w:rsidRPr="002372B9" w:rsidRDefault="002372B9" w:rsidP="002372B9">
      <w:pPr>
        <w:pStyle w:val="ListParagraph"/>
        <w:spacing w:afterLines="60" w:after="144" w:line="240" w:lineRule="auto"/>
        <w:ind w:left="1440"/>
        <w:contextualSpacing w:val="0"/>
        <w:jc w:val="both"/>
        <w:rPr>
          <w:rFonts w:asciiTheme="minorHAnsi" w:eastAsia="Times New Roman" w:hAnsiTheme="minorHAnsi"/>
          <w:color w:val="000000" w:themeColor="text1"/>
        </w:rPr>
      </w:pPr>
      <w:r w:rsidRPr="002372B9">
        <w:rPr>
          <w:b/>
          <w:color w:val="000000" w:themeColor="text1"/>
        </w:rPr>
        <w:t>Vastusel</w:t>
      </w:r>
      <w:r>
        <w:rPr>
          <w:color w:val="000000" w:themeColor="text1"/>
        </w:rPr>
        <w:t xml:space="preserve"> </w:t>
      </w:r>
      <w:r w:rsidR="004C2344" w:rsidRPr="002372B9">
        <w:rPr>
          <w:color w:val="000000" w:themeColor="text1"/>
        </w:rPr>
        <w:t>kuvatakse analüüsi nimetus, vastuse väärtus, täitmise kuupäev ning teostanud asutus (vastavalt TÜK või PERH). Vasakus alumises nurgas kuvatakse analüüsi vastus sõnalise kommentaarina („POSITIIVNE“). All Parmal nurgas normi kommentaar ehk referentsväärtus (</w:t>
      </w:r>
      <w:r w:rsidR="004C2344" w:rsidRPr="002372B9">
        <w:rPr>
          <w:rFonts w:asciiTheme="minorHAnsi" w:eastAsia="Times New Roman" w:hAnsiTheme="minorHAnsi"/>
          <w:color w:val="000000" w:themeColor="text1"/>
        </w:rPr>
        <w:t>&lt;20  µg/g)</w:t>
      </w:r>
    </w:p>
    <w:p w14:paraId="4BBA0756" w14:textId="442334C1" w:rsidR="004C2344" w:rsidRDefault="004C2344" w:rsidP="002372B9">
      <w:pPr>
        <w:pStyle w:val="ListParagraph"/>
        <w:spacing w:afterLines="60" w:after="144" w:line="240" w:lineRule="auto"/>
        <w:ind w:left="1440"/>
        <w:contextualSpacing w:val="0"/>
        <w:jc w:val="both"/>
        <w:rPr>
          <w:rFonts w:asciiTheme="minorHAnsi" w:hAnsiTheme="minorHAnsi"/>
          <w:b/>
          <w:i/>
          <w:color w:val="FF0000"/>
        </w:rPr>
      </w:pPr>
      <w:r>
        <w:rPr>
          <w:rFonts w:asciiTheme="minorHAnsi" w:eastAsia="Times New Roman" w:hAnsiTheme="minorHAnsi"/>
        </w:rPr>
        <w:t>(</w:t>
      </w:r>
      <w:r w:rsidRPr="00B155E8">
        <w:rPr>
          <w:rFonts w:asciiTheme="minorHAnsi" w:eastAsia="Times New Roman" w:hAnsiTheme="minorHAnsi"/>
        </w:rPr>
        <w:t xml:space="preserve">Referentsväärtus/otsustuspiir:  &lt;20  µg/g on negatiivne ja  </w:t>
      </w:r>
      <w:r w:rsidR="006B511A">
        <w:rPr>
          <w:rFonts w:asciiTheme="minorHAnsi" w:eastAsia="Times New Roman" w:hAnsiTheme="minorHAnsi"/>
        </w:rPr>
        <w:t xml:space="preserve">alates </w:t>
      </w:r>
      <w:r w:rsidRPr="00B155E8">
        <w:rPr>
          <w:rFonts w:asciiTheme="minorHAnsi" w:eastAsia="Times New Roman" w:hAnsiTheme="minorHAnsi"/>
        </w:rPr>
        <w:t>2</w:t>
      </w:r>
      <w:r w:rsidR="006B511A">
        <w:rPr>
          <w:rFonts w:asciiTheme="minorHAnsi" w:eastAsia="Times New Roman" w:hAnsiTheme="minorHAnsi"/>
        </w:rPr>
        <w:t>0</w:t>
      </w:r>
      <w:r w:rsidRPr="00B155E8">
        <w:rPr>
          <w:rFonts w:asciiTheme="minorHAnsi" w:eastAsia="Times New Roman" w:hAnsiTheme="minorHAnsi"/>
        </w:rPr>
        <w:t xml:space="preserve"> µg/g on positiivne</w:t>
      </w:r>
      <w:r>
        <w:rPr>
          <w:rFonts w:asciiTheme="minorHAnsi" w:eastAsia="Times New Roman" w:hAnsiTheme="minorHAnsi"/>
        </w:rPr>
        <w:t>)</w:t>
      </w:r>
      <w:r w:rsidRPr="00B155E8">
        <w:rPr>
          <w:rFonts w:asciiTheme="minorHAnsi" w:eastAsia="Times New Roman" w:hAnsiTheme="minorHAnsi"/>
        </w:rPr>
        <w:t>.</w:t>
      </w:r>
    </w:p>
    <w:p w14:paraId="2FD8900D" w14:textId="497E32AA" w:rsidR="004C2344" w:rsidRPr="004C2344" w:rsidRDefault="002372B9" w:rsidP="00877996">
      <w:pPr>
        <w:pStyle w:val="ListParagraph"/>
        <w:ind w:left="1440"/>
        <w:jc w:val="both"/>
        <w:rPr>
          <w:rFonts w:asciiTheme="minorHAnsi" w:hAnsiTheme="minorHAnsi"/>
          <w:b/>
          <w:i/>
          <w:color w:val="FF0000"/>
        </w:rPr>
      </w:pPr>
      <w:r w:rsidRPr="00EC4A63">
        <w:rPr>
          <w:rFonts w:eastAsia="Times New Roman"/>
          <w:b/>
          <w:noProof/>
          <w:color w:val="000000" w:themeColor="text1"/>
          <w:lang w:eastAsia="et-EE"/>
        </w:rPr>
        <w:lastRenderedPageBreak/>
        <w:drawing>
          <wp:anchor distT="0" distB="0" distL="114300" distR="114300" simplePos="0" relativeHeight="251660288" behindDoc="0" locked="0" layoutInCell="1" allowOverlap="1" wp14:anchorId="189EAC7D" wp14:editId="677E14C0">
            <wp:simplePos x="0" y="0"/>
            <wp:positionH relativeFrom="page">
              <wp:align>right</wp:align>
            </wp:positionH>
            <wp:positionV relativeFrom="paragraph">
              <wp:posOffset>374015</wp:posOffset>
            </wp:positionV>
            <wp:extent cx="7496175" cy="40100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6175" cy="4010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344" w:rsidRPr="00EC4A63">
        <w:rPr>
          <w:rFonts w:asciiTheme="minorHAnsi" w:hAnsiTheme="minorHAnsi"/>
          <w:b/>
          <w:i/>
          <w:color w:val="000000" w:themeColor="text1"/>
        </w:rPr>
        <w:t xml:space="preserve">Näidis: </w:t>
      </w:r>
      <w:r w:rsidR="004C2344">
        <w:rPr>
          <w:i/>
          <w:shd w:val="clear" w:color="auto" w:fill="FFFFFF"/>
        </w:rPr>
        <w:t>Analüüsi peitveri roojas (sõeluuring) labori analüüsi vastus PA2 programmis – testi tulemus „POSTITIIVNE“</w:t>
      </w:r>
    </w:p>
    <w:p w14:paraId="6C9A425C" w14:textId="38986597" w:rsidR="004C2344" w:rsidRDefault="004C2344" w:rsidP="00877996">
      <w:pPr>
        <w:pStyle w:val="ListParagraph"/>
        <w:ind w:left="1440"/>
        <w:jc w:val="both"/>
        <w:rPr>
          <w:rFonts w:asciiTheme="minorHAnsi" w:hAnsiTheme="minorHAnsi"/>
          <w:b/>
          <w:color w:val="FF0000"/>
        </w:rPr>
      </w:pPr>
    </w:p>
    <w:p w14:paraId="25D201DF" w14:textId="77777777" w:rsidR="005D391A" w:rsidRPr="005D391A" w:rsidRDefault="005D391A" w:rsidP="00877996">
      <w:pPr>
        <w:pStyle w:val="ListParagraph"/>
        <w:ind w:left="1440"/>
        <w:jc w:val="both"/>
        <w:rPr>
          <w:rFonts w:asciiTheme="minorHAnsi" w:hAnsiTheme="minorHAnsi"/>
          <w:b/>
          <w:color w:val="FF0000"/>
        </w:rPr>
      </w:pPr>
    </w:p>
    <w:p w14:paraId="4B0B5200" w14:textId="1AB51099" w:rsidR="00CD6CA5" w:rsidRPr="00B155E8" w:rsidRDefault="00F03A07"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hAnsiTheme="minorHAnsi"/>
        </w:rPr>
        <w:t>Juhul k</w:t>
      </w:r>
      <w:r w:rsidR="00701C24" w:rsidRPr="00B155E8">
        <w:rPr>
          <w:rFonts w:asciiTheme="minorHAnsi" w:hAnsiTheme="minorHAnsi"/>
        </w:rPr>
        <w:t>ui peitvere</w:t>
      </w:r>
      <w:r w:rsidR="003A7561" w:rsidRPr="00B155E8">
        <w:rPr>
          <w:rFonts w:asciiTheme="minorHAnsi" w:hAnsiTheme="minorHAnsi"/>
        </w:rPr>
        <w:t xml:space="preserve"> </w:t>
      </w:r>
      <w:r w:rsidR="00701C24" w:rsidRPr="00B155E8">
        <w:rPr>
          <w:rFonts w:asciiTheme="minorHAnsi" w:hAnsiTheme="minorHAnsi"/>
        </w:rPr>
        <w:t>testi vastus on positi</w:t>
      </w:r>
      <w:r w:rsidRPr="00B155E8">
        <w:rPr>
          <w:rFonts w:asciiTheme="minorHAnsi" w:hAnsiTheme="minorHAnsi"/>
        </w:rPr>
        <w:t xml:space="preserve">ivne, tuleb </w:t>
      </w:r>
      <w:r w:rsidRPr="004C2344">
        <w:rPr>
          <w:rFonts w:asciiTheme="minorHAnsi" w:hAnsiTheme="minorHAnsi"/>
          <w:b/>
        </w:rPr>
        <w:t>perearstil patsienti</w:t>
      </w:r>
      <w:r w:rsidR="00701C24" w:rsidRPr="004C2344">
        <w:rPr>
          <w:rFonts w:asciiTheme="minorHAnsi" w:hAnsiTheme="minorHAnsi"/>
          <w:b/>
        </w:rPr>
        <w:t xml:space="preserve"> sellest</w:t>
      </w:r>
      <w:r w:rsidR="0043237E" w:rsidRPr="004C2344">
        <w:rPr>
          <w:rFonts w:asciiTheme="minorHAnsi" w:hAnsiTheme="minorHAnsi"/>
          <w:b/>
        </w:rPr>
        <w:t xml:space="preserve"> </w:t>
      </w:r>
      <w:r w:rsidR="00701C24" w:rsidRPr="004C2344">
        <w:rPr>
          <w:rFonts w:asciiTheme="minorHAnsi" w:hAnsiTheme="minorHAnsi"/>
          <w:b/>
        </w:rPr>
        <w:t>teavitada</w:t>
      </w:r>
      <w:r w:rsidRPr="00B155E8">
        <w:rPr>
          <w:rFonts w:asciiTheme="minorHAnsi" w:hAnsiTheme="minorHAnsi"/>
        </w:rPr>
        <w:t xml:space="preserve"> ning </w:t>
      </w:r>
      <w:r w:rsidR="00111693" w:rsidRPr="00B155E8">
        <w:rPr>
          <w:rFonts w:asciiTheme="minorHAnsi" w:hAnsiTheme="minorHAnsi"/>
        </w:rPr>
        <w:t xml:space="preserve">kutsuda </w:t>
      </w:r>
      <w:r w:rsidR="003A7561" w:rsidRPr="00B155E8">
        <w:rPr>
          <w:rFonts w:asciiTheme="minorHAnsi" w:hAnsiTheme="minorHAnsi"/>
        </w:rPr>
        <w:t xml:space="preserve">tagasi </w:t>
      </w:r>
      <w:r w:rsidR="00111693" w:rsidRPr="00B155E8">
        <w:rPr>
          <w:rFonts w:asciiTheme="minorHAnsi" w:hAnsiTheme="minorHAnsi"/>
        </w:rPr>
        <w:t>vastuvõtule</w:t>
      </w:r>
      <w:r w:rsidR="00701C24" w:rsidRPr="00B155E8">
        <w:rPr>
          <w:rFonts w:asciiTheme="minorHAnsi" w:hAnsiTheme="minorHAnsi"/>
        </w:rPr>
        <w:t>.</w:t>
      </w:r>
      <w:r w:rsidR="00111693" w:rsidRPr="00B155E8">
        <w:rPr>
          <w:rFonts w:asciiTheme="minorHAnsi" w:hAnsiTheme="minorHAnsi"/>
        </w:rPr>
        <w:t xml:space="preserve"> </w:t>
      </w:r>
    </w:p>
    <w:p w14:paraId="38BD2F5A" w14:textId="1E013BAE" w:rsidR="00CD6CA5" w:rsidRPr="00B155E8" w:rsidRDefault="00F03A07"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hAnsiTheme="minorHAnsi"/>
        </w:rPr>
        <w:t>Tellida soolepuhastus</w:t>
      </w:r>
      <w:r w:rsidR="001A0AEA" w:rsidRPr="00B155E8">
        <w:rPr>
          <w:rFonts w:asciiTheme="minorHAnsi" w:hAnsiTheme="minorHAnsi"/>
        </w:rPr>
        <w:t>ravim</w:t>
      </w:r>
      <w:r w:rsidR="00111693" w:rsidRPr="00B155E8">
        <w:rPr>
          <w:rFonts w:asciiTheme="minorHAnsi" w:hAnsiTheme="minorHAnsi"/>
        </w:rPr>
        <w:t xml:space="preserve"> tellimuslehe</w:t>
      </w:r>
      <w:r w:rsidRPr="00B155E8">
        <w:rPr>
          <w:rFonts w:asciiTheme="minorHAnsi" w:hAnsiTheme="minorHAnsi"/>
        </w:rPr>
        <w:t xml:space="preserve"> (lisa 1)</w:t>
      </w:r>
      <w:r w:rsidR="00111693" w:rsidRPr="00B155E8">
        <w:rPr>
          <w:rFonts w:asciiTheme="minorHAnsi" w:hAnsiTheme="minorHAnsi"/>
        </w:rPr>
        <w:t xml:space="preserve"> alusel</w:t>
      </w:r>
      <w:r w:rsidR="00261DDA" w:rsidRPr="00B155E8">
        <w:rPr>
          <w:rFonts w:asciiTheme="minorHAnsi" w:hAnsiTheme="minorHAnsi"/>
        </w:rPr>
        <w:t xml:space="preserve"> (</w:t>
      </w:r>
      <w:r w:rsidR="00111693" w:rsidRPr="00B155E8">
        <w:rPr>
          <w:rFonts w:asciiTheme="minorHAnsi" w:hAnsiTheme="minorHAnsi"/>
        </w:rPr>
        <w:t>ke</w:t>
      </w:r>
      <w:r w:rsidR="00261DDA" w:rsidRPr="00B155E8">
        <w:rPr>
          <w:rFonts w:asciiTheme="minorHAnsi" w:hAnsiTheme="minorHAnsi"/>
        </w:rPr>
        <w:t xml:space="preserve">llele ei </w:t>
      </w:r>
      <w:r w:rsidR="001A0AEA" w:rsidRPr="00B155E8">
        <w:rPr>
          <w:rFonts w:asciiTheme="minorHAnsi" w:hAnsiTheme="minorHAnsi"/>
        </w:rPr>
        <w:t xml:space="preserve">ole soolepuhastusravim </w:t>
      </w:r>
      <w:r w:rsidR="00261DDA" w:rsidRPr="00B155E8">
        <w:rPr>
          <w:rFonts w:asciiTheme="minorHAnsi" w:hAnsiTheme="minorHAnsi"/>
        </w:rPr>
        <w:t>saabunud esimese tellimusega või kellel on</w:t>
      </w:r>
      <w:r w:rsidR="00717F64" w:rsidRPr="00B155E8">
        <w:rPr>
          <w:rFonts w:asciiTheme="minorHAnsi" w:hAnsiTheme="minorHAnsi"/>
        </w:rPr>
        <w:t xml:space="preserve"> </w:t>
      </w:r>
      <w:r w:rsidR="001A0AEA" w:rsidRPr="00B155E8">
        <w:rPr>
          <w:rFonts w:asciiTheme="minorHAnsi" w:hAnsiTheme="minorHAnsi"/>
        </w:rPr>
        <w:t>ravim</w:t>
      </w:r>
      <w:r w:rsidR="00261DDA" w:rsidRPr="00B155E8">
        <w:rPr>
          <w:rFonts w:asciiTheme="minorHAnsi" w:hAnsiTheme="minorHAnsi"/>
        </w:rPr>
        <w:t xml:space="preserve"> otsa saanud</w:t>
      </w:r>
      <w:r w:rsidR="004C2344">
        <w:rPr>
          <w:rFonts w:asciiTheme="minorHAnsi" w:hAnsiTheme="minorHAnsi"/>
        </w:rPr>
        <w:t xml:space="preserve">). Ravimi </w:t>
      </w:r>
      <w:r w:rsidR="004C2344" w:rsidRPr="004C2344">
        <w:rPr>
          <w:rFonts w:asciiTheme="minorHAnsi" w:hAnsiTheme="minorHAnsi"/>
          <w:b/>
        </w:rPr>
        <w:t>tarn</w:t>
      </w:r>
      <w:r w:rsidR="005B5142">
        <w:rPr>
          <w:rFonts w:asciiTheme="minorHAnsi" w:hAnsiTheme="minorHAnsi"/>
          <w:b/>
        </w:rPr>
        <w:t xml:space="preserve">ib perearstikeskusesse </w:t>
      </w:r>
      <w:r w:rsidR="004C2344" w:rsidRPr="004C2344">
        <w:rPr>
          <w:rFonts w:asciiTheme="minorHAnsi" w:hAnsiTheme="minorHAnsi"/>
          <w:b/>
        </w:rPr>
        <w:t>kuller</w:t>
      </w:r>
      <w:r w:rsidR="004C2344">
        <w:rPr>
          <w:rFonts w:asciiTheme="minorHAnsi" w:hAnsiTheme="minorHAnsi"/>
        </w:rPr>
        <w:t>.  T</w:t>
      </w:r>
      <w:r w:rsidR="00111693" w:rsidRPr="00B155E8">
        <w:rPr>
          <w:rFonts w:asciiTheme="minorHAnsi" w:hAnsiTheme="minorHAnsi"/>
        </w:rPr>
        <w:t>arnimise ma</w:t>
      </w:r>
      <w:r w:rsidR="003A7561" w:rsidRPr="00B155E8">
        <w:rPr>
          <w:rFonts w:asciiTheme="minorHAnsi" w:hAnsiTheme="minorHAnsi"/>
        </w:rPr>
        <w:t>ksimaalne</w:t>
      </w:r>
      <w:r w:rsidR="00111693" w:rsidRPr="00B155E8">
        <w:rPr>
          <w:rFonts w:asciiTheme="minorHAnsi" w:hAnsiTheme="minorHAnsi"/>
        </w:rPr>
        <w:t xml:space="preserve"> aeg</w:t>
      </w:r>
      <w:r w:rsidR="00261DDA" w:rsidRPr="00B155E8">
        <w:rPr>
          <w:rFonts w:asciiTheme="minorHAnsi" w:hAnsiTheme="minorHAnsi"/>
        </w:rPr>
        <w:t xml:space="preserve"> sõltub piirkonnast, kus perearst asub (</w:t>
      </w:r>
      <w:r w:rsidR="00717F64" w:rsidRPr="00B155E8">
        <w:rPr>
          <w:rFonts w:asciiTheme="minorHAnsi" w:hAnsiTheme="minorHAnsi"/>
        </w:rPr>
        <w:t>M</w:t>
      </w:r>
      <w:r w:rsidR="00261DDA" w:rsidRPr="00B155E8">
        <w:rPr>
          <w:rFonts w:asciiTheme="minorHAnsi" w:hAnsiTheme="minorHAnsi"/>
        </w:rPr>
        <w:t>andri-Eesti</w:t>
      </w:r>
      <w:r w:rsidR="00717F64" w:rsidRPr="00B155E8">
        <w:rPr>
          <w:rFonts w:asciiTheme="minorHAnsi" w:hAnsiTheme="minorHAnsi"/>
        </w:rPr>
        <w:t>s</w:t>
      </w:r>
      <w:r w:rsidR="00261DDA" w:rsidRPr="00B155E8">
        <w:rPr>
          <w:rFonts w:asciiTheme="minorHAnsi" w:hAnsiTheme="minorHAnsi"/>
        </w:rPr>
        <w:t xml:space="preserve"> </w:t>
      </w:r>
      <w:r w:rsidR="00717F64" w:rsidRPr="00B155E8">
        <w:rPr>
          <w:rFonts w:asciiTheme="minorHAnsi" w:hAnsiTheme="minorHAnsi"/>
        </w:rPr>
        <w:t>on tarneaeg</w:t>
      </w:r>
      <w:r w:rsidR="00261DDA" w:rsidRPr="00B155E8">
        <w:rPr>
          <w:rFonts w:asciiTheme="minorHAnsi" w:hAnsiTheme="minorHAnsi"/>
        </w:rPr>
        <w:t xml:space="preserve"> 2 tööpäeva j</w:t>
      </w:r>
      <w:r w:rsidR="00717F64" w:rsidRPr="00B155E8">
        <w:rPr>
          <w:rFonts w:asciiTheme="minorHAnsi" w:hAnsiTheme="minorHAnsi"/>
        </w:rPr>
        <w:t>ooksul j</w:t>
      </w:r>
      <w:r w:rsidR="00261DDA" w:rsidRPr="00B155E8">
        <w:rPr>
          <w:rFonts w:asciiTheme="minorHAnsi" w:hAnsiTheme="minorHAnsi"/>
        </w:rPr>
        <w:t>a saartele tarnitakse 1 kord nädalas)</w:t>
      </w:r>
    </w:p>
    <w:p w14:paraId="5C641725" w14:textId="09E6567E" w:rsidR="00CD6CA5" w:rsidRPr="00B155E8" w:rsidRDefault="00717F64"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hAnsiTheme="minorHAnsi"/>
        </w:rPr>
        <w:t>K</w:t>
      </w:r>
      <w:r w:rsidR="00111693" w:rsidRPr="00B155E8">
        <w:rPr>
          <w:rFonts w:asciiTheme="minorHAnsi" w:hAnsiTheme="minorHAnsi"/>
        </w:rPr>
        <w:t xml:space="preserve">oloskoopia </w:t>
      </w:r>
      <w:r w:rsidR="00261DDA" w:rsidRPr="00B155E8">
        <w:rPr>
          <w:rFonts w:asciiTheme="minorHAnsi" w:hAnsiTheme="minorHAnsi"/>
        </w:rPr>
        <w:t xml:space="preserve">uuringu </w:t>
      </w:r>
      <w:r w:rsidR="00111693" w:rsidRPr="00B155E8">
        <w:rPr>
          <w:rFonts w:asciiTheme="minorHAnsi" w:hAnsiTheme="minorHAnsi"/>
        </w:rPr>
        <w:t xml:space="preserve">saatekirjal </w:t>
      </w:r>
      <w:r w:rsidR="00261DDA" w:rsidRPr="00B155E8">
        <w:rPr>
          <w:rFonts w:asciiTheme="minorHAnsi" w:hAnsiTheme="minorHAnsi"/>
        </w:rPr>
        <w:t xml:space="preserve">on vajalik kajastada </w:t>
      </w:r>
      <w:r w:rsidR="00111693" w:rsidRPr="00B155E8">
        <w:rPr>
          <w:rFonts w:asciiTheme="minorHAnsi" w:hAnsiTheme="minorHAnsi"/>
        </w:rPr>
        <w:t>INR tule</w:t>
      </w:r>
      <w:r w:rsidR="00F03A07" w:rsidRPr="00B155E8">
        <w:rPr>
          <w:rFonts w:asciiTheme="minorHAnsi" w:hAnsiTheme="minorHAnsi"/>
        </w:rPr>
        <w:t xml:space="preserve">mus, </w:t>
      </w:r>
      <w:r w:rsidRPr="00B155E8">
        <w:rPr>
          <w:rFonts w:asciiTheme="minorHAnsi" w:hAnsiTheme="minorHAnsi"/>
        </w:rPr>
        <w:t xml:space="preserve">mida </w:t>
      </w:r>
      <w:r w:rsidR="00F03A07" w:rsidRPr="00B155E8">
        <w:rPr>
          <w:rFonts w:asciiTheme="minorHAnsi" w:hAnsiTheme="minorHAnsi"/>
        </w:rPr>
        <w:t>tuleb eelneva</w:t>
      </w:r>
      <w:r w:rsidR="00F0762A">
        <w:rPr>
          <w:rFonts w:asciiTheme="minorHAnsi" w:hAnsiTheme="minorHAnsi"/>
        </w:rPr>
        <w:t>l</w:t>
      </w:r>
      <w:r w:rsidR="00F03A07" w:rsidRPr="00B155E8">
        <w:rPr>
          <w:rFonts w:asciiTheme="minorHAnsi" w:hAnsiTheme="minorHAnsi"/>
        </w:rPr>
        <w:t xml:space="preserve">t hinnata </w:t>
      </w:r>
      <w:r w:rsidR="00111693" w:rsidRPr="00B155E8">
        <w:rPr>
          <w:rFonts w:asciiTheme="minorHAnsi" w:hAnsiTheme="minorHAnsi"/>
        </w:rPr>
        <w:t>Warfarin ravil olevatel patsientidel</w:t>
      </w:r>
      <w:r w:rsidRPr="00B155E8">
        <w:rPr>
          <w:rFonts w:asciiTheme="minorHAnsi" w:hAnsiTheme="minorHAnsi"/>
        </w:rPr>
        <w:t>.</w:t>
      </w:r>
    </w:p>
    <w:p w14:paraId="797AF39C" w14:textId="2A82828C" w:rsidR="003547F2" w:rsidRPr="00B155E8" w:rsidRDefault="00717F64"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hAnsiTheme="minorHAnsi"/>
        </w:rPr>
        <w:t>Perearst nõustab patsienti, väljastab soolepuhastus</w:t>
      </w:r>
      <w:r w:rsidR="001A0AEA" w:rsidRPr="00B155E8">
        <w:rPr>
          <w:rFonts w:asciiTheme="minorHAnsi" w:hAnsiTheme="minorHAnsi"/>
        </w:rPr>
        <w:t xml:space="preserve">ravimi </w:t>
      </w:r>
      <w:r w:rsidR="00261DDA" w:rsidRPr="00B155E8">
        <w:rPr>
          <w:rFonts w:asciiTheme="minorHAnsi" w:hAnsiTheme="minorHAnsi"/>
        </w:rPr>
        <w:t xml:space="preserve">ning </w:t>
      </w:r>
      <w:r w:rsidR="00F03A07" w:rsidRPr="00B155E8">
        <w:rPr>
          <w:rFonts w:asciiTheme="minorHAnsi" w:eastAsia="Times New Roman" w:hAnsiTheme="minorHAnsi"/>
        </w:rPr>
        <w:t>perearst</w:t>
      </w:r>
      <w:r w:rsidR="00BA3031" w:rsidRPr="00B155E8">
        <w:rPr>
          <w:rFonts w:asciiTheme="minorHAnsi" w:eastAsia="Times New Roman" w:hAnsiTheme="minorHAnsi"/>
        </w:rPr>
        <w:t xml:space="preserve"> </w:t>
      </w:r>
      <w:r w:rsidR="00261DDA" w:rsidRPr="00B155E8">
        <w:rPr>
          <w:rFonts w:asciiTheme="minorHAnsi" w:eastAsia="Times New Roman" w:hAnsiTheme="minorHAnsi"/>
        </w:rPr>
        <w:t xml:space="preserve">koostab </w:t>
      </w:r>
      <w:r w:rsidR="0089770E" w:rsidRPr="00B155E8">
        <w:rPr>
          <w:rFonts w:asciiTheme="minorHAnsi" w:eastAsia="Times New Roman" w:hAnsiTheme="minorHAnsi"/>
        </w:rPr>
        <w:t>saatekirja</w:t>
      </w:r>
      <w:r w:rsidR="00310DDE" w:rsidRPr="00B155E8">
        <w:rPr>
          <w:rFonts w:asciiTheme="minorHAnsi" w:eastAsia="Times New Roman" w:hAnsiTheme="minorHAnsi"/>
        </w:rPr>
        <w:t xml:space="preserve"> </w:t>
      </w:r>
      <w:r w:rsidR="00533E4D" w:rsidRPr="00B155E8">
        <w:rPr>
          <w:rFonts w:asciiTheme="minorHAnsi" w:eastAsia="Times New Roman" w:hAnsiTheme="minorHAnsi"/>
          <w:b/>
        </w:rPr>
        <w:t>sõel</w:t>
      </w:r>
      <w:r w:rsidR="00310DDE" w:rsidRPr="00B155E8">
        <w:rPr>
          <w:rFonts w:asciiTheme="minorHAnsi" w:eastAsia="Times New Roman" w:hAnsiTheme="minorHAnsi"/>
          <w:b/>
        </w:rPr>
        <w:t>koloskoopiasse</w:t>
      </w:r>
      <w:r w:rsidR="00261DDA" w:rsidRPr="00B155E8">
        <w:rPr>
          <w:rFonts w:asciiTheme="minorHAnsi" w:eastAsia="Times New Roman" w:hAnsiTheme="minorHAnsi"/>
        </w:rPr>
        <w:t>.</w:t>
      </w:r>
      <w:r w:rsidRPr="00B155E8">
        <w:rPr>
          <w:rFonts w:asciiTheme="minorHAnsi" w:eastAsia="Times New Roman" w:hAnsiTheme="minorHAnsi"/>
        </w:rPr>
        <w:t xml:space="preserve"> </w:t>
      </w:r>
      <w:r w:rsidR="003547F2" w:rsidRPr="00B155E8">
        <w:rPr>
          <w:rFonts w:asciiTheme="minorHAnsi" w:eastAsia="Times New Roman" w:hAnsiTheme="minorHAnsi"/>
          <w:b/>
        </w:rPr>
        <w:t xml:space="preserve">Saatekirjale </w:t>
      </w:r>
      <w:r w:rsidRPr="00B155E8">
        <w:rPr>
          <w:rFonts w:asciiTheme="minorHAnsi" w:eastAsia="Times New Roman" w:hAnsiTheme="minorHAnsi"/>
          <w:b/>
        </w:rPr>
        <w:t xml:space="preserve">tuleb </w:t>
      </w:r>
      <w:r w:rsidR="003547F2" w:rsidRPr="00B155E8">
        <w:rPr>
          <w:rFonts w:asciiTheme="minorHAnsi" w:eastAsia="Times New Roman" w:hAnsiTheme="minorHAnsi"/>
          <w:b/>
        </w:rPr>
        <w:t xml:space="preserve">märkida </w:t>
      </w:r>
      <w:r w:rsidR="003A7561" w:rsidRPr="00B155E8">
        <w:rPr>
          <w:rFonts w:asciiTheme="minorHAnsi" w:eastAsia="Times New Roman" w:hAnsiTheme="minorHAnsi"/>
          <w:b/>
        </w:rPr>
        <w:t>sõeluuringu koloskoopia (kood 7597)</w:t>
      </w:r>
      <w:r w:rsidR="00730D65">
        <w:rPr>
          <w:rFonts w:asciiTheme="minorHAnsi" w:eastAsia="Times New Roman" w:hAnsiTheme="minorHAnsi"/>
          <w:b/>
        </w:rPr>
        <w:t>.</w:t>
      </w:r>
    </w:p>
    <w:p w14:paraId="36DC79FB" w14:textId="29E8C797" w:rsidR="003547F2" w:rsidRPr="00B155E8" w:rsidRDefault="001A0AEA" w:rsidP="00877996">
      <w:pPr>
        <w:pStyle w:val="ListParagraph"/>
        <w:numPr>
          <w:ilvl w:val="2"/>
          <w:numId w:val="9"/>
        </w:numPr>
        <w:spacing w:afterLines="60" w:after="144" w:line="240" w:lineRule="auto"/>
        <w:contextualSpacing w:val="0"/>
        <w:jc w:val="both"/>
        <w:rPr>
          <w:rFonts w:asciiTheme="minorHAnsi" w:hAnsiTheme="minorHAnsi"/>
        </w:rPr>
      </w:pPr>
      <w:r w:rsidRPr="00B155E8">
        <w:rPr>
          <w:rFonts w:asciiTheme="minorHAnsi" w:hAnsiTheme="minorHAnsi"/>
        </w:rPr>
        <w:t>Soolepuhastusravimi</w:t>
      </w:r>
      <w:r w:rsidR="003A7561" w:rsidRPr="00B155E8">
        <w:rPr>
          <w:rFonts w:asciiTheme="minorHAnsi" w:hAnsiTheme="minorHAnsi"/>
        </w:rPr>
        <w:t xml:space="preserve"> dokumenteerimine ja hoiustamine perearstikeskuses toimub sarnaselt teiste retseptiravimitega, erinõudeid ei ole rakendatud.</w:t>
      </w:r>
    </w:p>
    <w:p w14:paraId="391B17D5" w14:textId="2BE97CB8" w:rsidR="00CD6CA5" w:rsidRPr="00B155E8" w:rsidRDefault="00025F69"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eastAsia="Times New Roman" w:hAnsiTheme="minorHAnsi"/>
        </w:rPr>
        <w:t xml:space="preserve">Nõustamisel jagatakse infot, et </w:t>
      </w:r>
      <w:r w:rsidR="0051538F" w:rsidRPr="00B155E8">
        <w:rPr>
          <w:rFonts w:asciiTheme="minorHAnsi" w:eastAsia="Times New Roman" w:hAnsiTheme="minorHAnsi"/>
        </w:rPr>
        <w:t>kol</w:t>
      </w:r>
      <w:r w:rsidR="003A7561" w:rsidRPr="00B155E8">
        <w:rPr>
          <w:rFonts w:asciiTheme="minorHAnsi" w:eastAsia="Times New Roman" w:hAnsiTheme="minorHAnsi"/>
        </w:rPr>
        <w:t>o</w:t>
      </w:r>
      <w:r w:rsidR="0051538F" w:rsidRPr="00B155E8">
        <w:rPr>
          <w:rFonts w:asciiTheme="minorHAnsi" w:eastAsia="Times New Roman" w:hAnsiTheme="minorHAnsi"/>
        </w:rPr>
        <w:t xml:space="preserve">skoopia on valutu protseduur, kuna </w:t>
      </w:r>
      <w:r w:rsidRPr="00B155E8">
        <w:rPr>
          <w:rFonts w:asciiTheme="minorHAnsi" w:eastAsia="Times New Roman" w:hAnsiTheme="minorHAnsi"/>
        </w:rPr>
        <w:t xml:space="preserve">kõikidele </w:t>
      </w:r>
      <w:r w:rsidR="0051538F" w:rsidRPr="00B155E8">
        <w:rPr>
          <w:rFonts w:asciiTheme="minorHAnsi" w:eastAsia="Times New Roman" w:hAnsiTheme="minorHAnsi"/>
        </w:rPr>
        <w:t>sõ</w:t>
      </w:r>
      <w:r w:rsidR="003A7561" w:rsidRPr="00B155E8">
        <w:rPr>
          <w:rFonts w:asciiTheme="minorHAnsi" w:eastAsia="Times New Roman" w:hAnsiTheme="minorHAnsi"/>
        </w:rPr>
        <w:t>el</w:t>
      </w:r>
      <w:r w:rsidR="0051538F" w:rsidRPr="00B155E8">
        <w:rPr>
          <w:rFonts w:asciiTheme="minorHAnsi" w:eastAsia="Times New Roman" w:hAnsiTheme="minorHAnsi"/>
        </w:rPr>
        <w:t xml:space="preserve">uuringus osalejatele on tagatud </w:t>
      </w:r>
      <w:r w:rsidRPr="00B155E8">
        <w:rPr>
          <w:rFonts w:asciiTheme="minorHAnsi" w:eastAsia="Times New Roman" w:hAnsiTheme="minorHAnsi"/>
        </w:rPr>
        <w:t>premedikatsiooni trankvilisaatorite või valuvaigistite manustami</w:t>
      </w:r>
      <w:r w:rsidR="0051538F" w:rsidRPr="00B155E8">
        <w:rPr>
          <w:rFonts w:asciiTheme="minorHAnsi" w:eastAsia="Times New Roman" w:hAnsiTheme="minorHAnsi"/>
        </w:rPr>
        <w:t>ne</w:t>
      </w:r>
      <w:r w:rsidRPr="00B155E8">
        <w:rPr>
          <w:rFonts w:asciiTheme="minorHAnsi" w:eastAsia="Times New Roman" w:hAnsiTheme="minorHAnsi"/>
        </w:rPr>
        <w:t>.</w:t>
      </w:r>
      <w:r w:rsidR="00BE5C00" w:rsidRPr="00B155E8">
        <w:rPr>
          <w:rFonts w:asciiTheme="minorHAnsi" w:eastAsia="Times New Roman" w:hAnsiTheme="minorHAnsi"/>
        </w:rPr>
        <w:t xml:space="preserve"> </w:t>
      </w:r>
      <w:r w:rsidRPr="00B155E8">
        <w:rPr>
          <w:rFonts w:asciiTheme="minorHAnsi" w:eastAsia="Times New Roman" w:hAnsiTheme="minorHAnsi"/>
        </w:rPr>
        <w:t xml:space="preserve"> </w:t>
      </w:r>
      <w:r w:rsidR="00B155E8">
        <w:rPr>
          <w:rFonts w:asciiTheme="minorHAnsi" w:eastAsia="Times New Roman" w:hAnsiTheme="minorHAnsi"/>
        </w:rPr>
        <w:t>O</w:t>
      </w:r>
      <w:r w:rsidR="00717F64" w:rsidRPr="00B155E8">
        <w:rPr>
          <w:rFonts w:asciiTheme="minorHAnsi" w:eastAsia="Times New Roman" w:hAnsiTheme="minorHAnsi"/>
        </w:rPr>
        <w:t>luline</w:t>
      </w:r>
      <w:r w:rsidR="00B155E8">
        <w:rPr>
          <w:rFonts w:asciiTheme="minorHAnsi" w:eastAsia="Times New Roman" w:hAnsiTheme="minorHAnsi"/>
        </w:rPr>
        <w:t xml:space="preserve"> on</w:t>
      </w:r>
      <w:r w:rsidR="00717F64" w:rsidRPr="00B155E8">
        <w:rPr>
          <w:rFonts w:asciiTheme="minorHAnsi" w:eastAsia="Times New Roman" w:hAnsiTheme="minorHAnsi"/>
        </w:rPr>
        <w:t xml:space="preserve"> patsienti teavitada, et u</w:t>
      </w:r>
      <w:r w:rsidR="0051538F" w:rsidRPr="00B155E8">
        <w:rPr>
          <w:rFonts w:asciiTheme="minorHAnsi" w:eastAsia="Times New Roman" w:hAnsiTheme="minorHAnsi"/>
        </w:rPr>
        <w:t>uringu läbiviimise päeval (</w:t>
      </w:r>
      <w:r w:rsidR="003803C0" w:rsidRPr="00B155E8">
        <w:rPr>
          <w:rFonts w:asciiTheme="minorHAnsi" w:eastAsia="Times New Roman" w:hAnsiTheme="minorHAnsi"/>
        </w:rPr>
        <w:t xml:space="preserve">midasolaami </w:t>
      </w:r>
      <w:r w:rsidR="0051538F" w:rsidRPr="00B155E8">
        <w:rPr>
          <w:rFonts w:asciiTheme="minorHAnsi" w:eastAsia="Times New Roman" w:hAnsiTheme="minorHAnsi"/>
        </w:rPr>
        <w:t>kasutamise tõttu)</w:t>
      </w:r>
      <w:r w:rsidRPr="00B155E8">
        <w:rPr>
          <w:rFonts w:asciiTheme="minorHAnsi" w:eastAsia="Times New Roman" w:hAnsiTheme="minorHAnsi"/>
        </w:rPr>
        <w:t xml:space="preserve"> </w:t>
      </w:r>
      <w:r w:rsidR="00BE5C00" w:rsidRPr="00B155E8">
        <w:rPr>
          <w:rFonts w:asciiTheme="minorHAnsi" w:eastAsia="Times New Roman" w:hAnsiTheme="minorHAnsi"/>
        </w:rPr>
        <w:t xml:space="preserve">ei ole soovitatav </w:t>
      </w:r>
      <w:r w:rsidRPr="00B155E8">
        <w:rPr>
          <w:rFonts w:asciiTheme="minorHAnsi" w:eastAsia="Times New Roman" w:hAnsiTheme="minorHAnsi"/>
        </w:rPr>
        <w:t xml:space="preserve">juhtida liiklusvahendit </w:t>
      </w:r>
      <w:r w:rsidR="00BE5C00" w:rsidRPr="00B155E8">
        <w:rPr>
          <w:rFonts w:asciiTheme="minorHAnsi" w:eastAsia="Times New Roman" w:hAnsiTheme="minorHAnsi"/>
        </w:rPr>
        <w:t xml:space="preserve">järgmise </w:t>
      </w:r>
      <w:r w:rsidRPr="00B155E8">
        <w:rPr>
          <w:rFonts w:asciiTheme="minorHAnsi" w:eastAsia="Times New Roman" w:hAnsiTheme="minorHAnsi"/>
        </w:rPr>
        <w:t xml:space="preserve">24 tunni jooksul. </w:t>
      </w:r>
    </w:p>
    <w:p w14:paraId="2A6B3A10" w14:textId="70BD4F43" w:rsidR="00FA4BE5" w:rsidRPr="00FA4BE5" w:rsidRDefault="0089770E" w:rsidP="00730D65">
      <w:pPr>
        <w:pStyle w:val="ListParagraph"/>
        <w:numPr>
          <w:ilvl w:val="2"/>
          <w:numId w:val="9"/>
        </w:numPr>
        <w:rPr>
          <w:rFonts w:asciiTheme="minorHAnsi" w:eastAsia="Times New Roman" w:hAnsiTheme="minorHAnsi"/>
        </w:rPr>
      </w:pPr>
      <w:r w:rsidRPr="00730D65">
        <w:rPr>
          <w:rFonts w:eastAsia="Times New Roman"/>
        </w:rPr>
        <w:lastRenderedPageBreak/>
        <w:t xml:space="preserve">Kui perearsti hinnangul ja </w:t>
      </w:r>
      <w:r w:rsidR="0051538F" w:rsidRPr="00730D65">
        <w:rPr>
          <w:rFonts w:eastAsia="Times New Roman"/>
        </w:rPr>
        <w:t xml:space="preserve">ainult tervislikel </w:t>
      </w:r>
      <w:r w:rsidRPr="00730D65">
        <w:rPr>
          <w:rFonts w:eastAsia="Times New Roman"/>
        </w:rPr>
        <w:t>näidustuste</w:t>
      </w:r>
      <w:r w:rsidR="0051538F" w:rsidRPr="00730D65">
        <w:rPr>
          <w:rFonts w:eastAsia="Times New Roman"/>
        </w:rPr>
        <w:t>l</w:t>
      </w:r>
      <w:r w:rsidR="00025F69" w:rsidRPr="00730D65">
        <w:rPr>
          <w:rFonts w:eastAsia="Times New Roman"/>
        </w:rPr>
        <w:t xml:space="preserve"> (liitehaiguse kahtlus varasemate operatsioonide tõttu, varasema valuliku koloskoopia kogemus)</w:t>
      </w:r>
      <w:r w:rsidR="0051538F" w:rsidRPr="00730D65">
        <w:rPr>
          <w:rFonts w:eastAsia="Times New Roman"/>
        </w:rPr>
        <w:t xml:space="preserve"> </w:t>
      </w:r>
      <w:r w:rsidRPr="00730D65">
        <w:rPr>
          <w:rFonts w:eastAsia="Times New Roman"/>
        </w:rPr>
        <w:t>on koloskoopia tegem</w:t>
      </w:r>
      <w:r w:rsidR="00730D65">
        <w:rPr>
          <w:rFonts w:eastAsia="Times New Roman"/>
        </w:rPr>
        <w:t xml:space="preserve">iseks patsiendile vajalik </w:t>
      </w:r>
      <w:r w:rsidR="00730D65" w:rsidRPr="00730D65">
        <w:rPr>
          <w:rFonts w:eastAsia="Times New Roman"/>
          <w:b/>
        </w:rPr>
        <w:t>üldanesteesia</w:t>
      </w:r>
      <w:r w:rsidRPr="00730D65">
        <w:rPr>
          <w:rFonts w:eastAsia="Times New Roman"/>
          <w:b/>
        </w:rPr>
        <w:t>,</w:t>
      </w:r>
      <w:r w:rsidRPr="00730D65">
        <w:rPr>
          <w:rFonts w:eastAsia="Times New Roman"/>
        </w:rPr>
        <w:t xml:space="preserve"> siis tuleb</w:t>
      </w:r>
      <w:r w:rsidR="00BE5C00" w:rsidRPr="00730D65">
        <w:rPr>
          <w:rFonts w:eastAsia="Times New Roman"/>
        </w:rPr>
        <w:t xml:space="preserve"> perearstil</w:t>
      </w:r>
      <w:r w:rsidRPr="00730D65">
        <w:rPr>
          <w:rFonts w:eastAsia="Times New Roman"/>
        </w:rPr>
        <w:t xml:space="preserve"> </w:t>
      </w:r>
      <w:r w:rsidR="00717F64" w:rsidRPr="00730D65">
        <w:rPr>
          <w:rFonts w:eastAsia="Times New Roman"/>
        </w:rPr>
        <w:t xml:space="preserve">lisada </w:t>
      </w:r>
      <w:r w:rsidR="00717F64" w:rsidRPr="00874DE4">
        <w:rPr>
          <w:u w:val="single"/>
        </w:rPr>
        <w:t xml:space="preserve">saatekirja </w:t>
      </w:r>
      <w:r w:rsidRPr="00874DE4">
        <w:rPr>
          <w:u w:val="single"/>
        </w:rPr>
        <w:t>vabateksti väljale</w:t>
      </w:r>
      <w:r w:rsidR="00874DE4">
        <w:t xml:space="preserve"> </w:t>
      </w:r>
      <w:r w:rsidR="00874DE4" w:rsidRPr="00874DE4">
        <w:rPr>
          <w:u w:val="single"/>
        </w:rPr>
        <w:t>„</w:t>
      </w:r>
      <w:r w:rsidR="00874DE4" w:rsidRPr="00874DE4">
        <w:rPr>
          <w:b/>
          <w:bCs/>
          <w:u w:val="single"/>
        </w:rPr>
        <w:t>Suunatud sõelkoloskoopia uuringule eelvisiidiga“</w:t>
      </w:r>
      <w:r w:rsidRPr="00874DE4">
        <w:rPr>
          <w:rFonts w:eastAsia="Times New Roman"/>
          <w:u w:val="single"/>
        </w:rPr>
        <w:t>.</w:t>
      </w:r>
      <w:r w:rsidR="00730D65" w:rsidRPr="00874DE4">
        <w:rPr>
          <w:u w:val="single"/>
        </w:rPr>
        <w:t xml:space="preserve"> </w:t>
      </w:r>
    </w:p>
    <w:p w14:paraId="72637C41" w14:textId="70E8B4C1" w:rsidR="00CD6CA5" w:rsidRDefault="00730D65" w:rsidP="00FA4BE5">
      <w:pPr>
        <w:pStyle w:val="ListParagraph"/>
        <w:ind w:left="1440"/>
        <w:rPr>
          <w:rFonts w:asciiTheme="minorHAnsi" w:eastAsia="Times New Roman" w:hAnsiTheme="minorHAnsi"/>
        </w:rPr>
      </w:pPr>
      <w:r w:rsidRPr="00730D65">
        <w:rPr>
          <w:rFonts w:asciiTheme="minorHAnsi" w:eastAsia="Times New Roman" w:hAnsiTheme="minorHAnsi"/>
        </w:rPr>
        <w:t xml:space="preserve">Üldanesteesias sõeluuringule suunamine toimub perearsti hinnangul (anamneesis viide varasematele kõhu ja vaagnapiirkonna operatsioonidele;  K66 – kõhukelme liited ja K57- Soole sopistõbi, mis võib ka põhjustada liiteid, jt) </w:t>
      </w:r>
    </w:p>
    <w:p w14:paraId="780A6D6F" w14:textId="1959A8BD" w:rsidR="00730D65" w:rsidRPr="00730D65" w:rsidRDefault="00730D65" w:rsidP="00730D65">
      <w:pPr>
        <w:pStyle w:val="ListParagraph"/>
        <w:ind w:left="1440"/>
        <w:rPr>
          <w:rFonts w:asciiTheme="minorHAnsi" w:eastAsia="Times New Roman" w:hAnsiTheme="minorHAnsi"/>
          <w:b/>
        </w:rPr>
      </w:pPr>
      <w:r w:rsidRPr="00730D65">
        <w:rPr>
          <w:rFonts w:asciiTheme="minorHAnsi" w:eastAsia="Times New Roman" w:hAnsiTheme="minorHAnsi"/>
          <w:b/>
        </w:rPr>
        <w:t>Üldanesteesias sõluuringule suunamise eelselt on perearstidel vajalik tagada uuritavale vähemalt 3 kuu vanuse EKG uuringu olemasolu</w:t>
      </w:r>
    </w:p>
    <w:p w14:paraId="61E1E34F" w14:textId="77777777" w:rsidR="00730D65" w:rsidRPr="00730D65" w:rsidRDefault="00730D65" w:rsidP="00730D65">
      <w:pPr>
        <w:pStyle w:val="ListParagraph"/>
        <w:ind w:left="1440"/>
        <w:rPr>
          <w:rFonts w:asciiTheme="minorHAnsi" w:eastAsia="Times New Roman" w:hAnsiTheme="minorHAnsi"/>
        </w:rPr>
      </w:pPr>
    </w:p>
    <w:p w14:paraId="10A3EF8A" w14:textId="17161862" w:rsidR="00025F69" w:rsidRPr="00B155E8" w:rsidRDefault="0089770E"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eastAsia="Times New Roman" w:hAnsiTheme="minorHAnsi"/>
        </w:rPr>
        <w:t>Perearst annab patsiendile k</w:t>
      </w:r>
      <w:r w:rsidR="00025F69" w:rsidRPr="00B155E8">
        <w:rPr>
          <w:rFonts w:asciiTheme="minorHAnsi" w:eastAsia="Times New Roman" w:hAnsiTheme="minorHAnsi"/>
        </w:rPr>
        <w:t>oloskoopiaks</w:t>
      </w:r>
      <w:r w:rsidR="00717F64" w:rsidRPr="00B155E8">
        <w:rPr>
          <w:rFonts w:asciiTheme="minorHAnsi" w:eastAsia="Times New Roman" w:hAnsiTheme="minorHAnsi"/>
        </w:rPr>
        <w:t xml:space="preserve"> vajaliku </w:t>
      </w:r>
      <w:r w:rsidR="00717F64" w:rsidRPr="00730D65">
        <w:rPr>
          <w:rFonts w:asciiTheme="minorHAnsi" w:eastAsia="Times New Roman" w:hAnsiTheme="minorHAnsi"/>
          <w:b/>
        </w:rPr>
        <w:t>soolepuhastus</w:t>
      </w:r>
      <w:r w:rsidR="001A0AEA" w:rsidRPr="00730D65">
        <w:rPr>
          <w:rFonts w:asciiTheme="minorHAnsi" w:eastAsia="Times New Roman" w:hAnsiTheme="minorHAnsi"/>
          <w:b/>
        </w:rPr>
        <w:t>ravimi</w:t>
      </w:r>
      <w:r w:rsidR="00BE5C00" w:rsidRPr="00730D65">
        <w:rPr>
          <w:rFonts w:asciiTheme="minorHAnsi" w:eastAsia="Times New Roman" w:hAnsiTheme="minorHAnsi"/>
          <w:b/>
        </w:rPr>
        <w:t>, koloskoopia infovoldiku</w:t>
      </w:r>
      <w:r w:rsidR="00025F69" w:rsidRPr="00730D65">
        <w:rPr>
          <w:rFonts w:asciiTheme="minorHAnsi" w:eastAsia="Times New Roman" w:hAnsiTheme="minorHAnsi"/>
          <w:b/>
        </w:rPr>
        <w:t xml:space="preserve"> </w:t>
      </w:r>
      <w:r w:rsidR="00025F69" w:rsidRPr="00B155E8">
        <w:rPr>
          <w:rFonts w:asciiTheme="minorHAnsi" w:eastAsia="Times New Roman" w:hAnsiTheme="minorHAnsi"/>
        </w:rPr>
        <w:t>ning informeerib järgneva osas:</w:t>
      </w:r>
    </w:p>
    <w:p w14:paraId="2A7701AE" w14:textId="5C4CE55E" w:rsidR="0089770E" w:rsidRPr="00B155E8" w:rsidRDefault="00025F69" w:rsidP="00877996">
      <w:pPr>
        <w:pStyle w:val="ListParagraph"/>
        <w:numPr>
          <w:ilvl w:val="0"/>
          <w:numId w:val="14"/>
        </w:numPr>
        <w:spacing w:afterLines="60" w:after="144"/>
        <w:contextualSpacing w:val="0"/>
        <w:jc w:val="both"/>
        <w:rPr>
          <w:rFonts w:asciiTheme="minorHAnsi" w:hAnsiTheme="minorHAnsi"/>
        </w:rPr>
      </w:pPr>
      <w:r w:rsidRPr="00B155E8">
        <w:rPr>
          <w:rFonts w:asciiTheme="minorHAnsi" w:eastAsia="Times New Roman" w:hAnsiTheme="minorHAnsi"/>
        </w:rPr>
        <w:t xml:space="preserve">48 tundi enne </w:t>
      </w:r>
      <w:r w:rsidR="00533E4D" w:rsidRPr="00B155E8">
        <w:rPr>
          <w:rFonts w:asciiTheme="minorHAnsi" w:eastAsia="Times New Roman" w:hAnsiTheme="minorHAnsi"/>
        </w:rPr>
        <w:t>sõel</w:t>
      </w:r>
      <w:r w:rsidRPr="00B155E8">
        <w:rPr>
          <w:rFonts w:asciiTheme="minorHAnsi" w:eastAsia="Times New Roman" w:hAnsiTheme="minorHAnsi"/>
        </w:rPr>
        <w:t>koloskoopia protseduuri on soovitatav ma</w:t>
      </w:r>
      <w:r w:rsidR="00533E4D" w:rsidRPr="00B155E8">
        <w:rPr>
          <w:rFonts w:asciiTheme="minorHAnsi" w:eastAsia="Times New Roman" w:hAnsiTheme="minorHAnsi"/>
        </w:rPr>
        <w:t>dala kiudainesisaldusega dieet, k</w:t>
      </w:r>
      <w:r w:rsidRPr="00B155E8">
        <w:rPr>
          <w:rFonts w:asciiTheme="minorHAnsi" w:eastAsia="Times New Roman" w:hAnsiTheme="minorHAnsi"/>
        </w:rPr>
        <w:t>oloskoopiale eelneval päeval tuleb ho</w:t>
      </w:r>
      <w:r w:rsidR="00533E4D" w:rsidRPr="00B155E8">
        <w:rPr>
          <w:rFonts w:asciiTheme="minorHAnsi" w:eastAsia="Times New Roman" w:hAnsiTheme="minorHAnsi"/>
        </w:rPr>
        <w:t>mmikusöök valida lubatud toitude seast,</w:t>
      </w:r>
      <w:r w:rsidRPr="00B155E8">
        <w:rPr>
          <w:rFonts w:asciiTheme="minorHAnsi" w:eastAsia="Times New Roman" w:hAnsiTheme="minorHAnsi"/>
        </w:rPr>
        <w:t xml:space="preserve"> </w:t>
      </w:r>
      <w:r w:rsidR="00533E4D" w:rsidRPr="00B155E8">
        <w:rPr>
          <w:rFonts w:asciiTheme="minorHAnsi" w:eastAsia="Times New Roman" w:hAnsiTheme="minorHAnsi"/>
        </w:rPr>
        <w:t>s</w:t>
      </w:r>
      <w:r w:rsidRPr="00B155E8">
        <w:rPr>
          <w:rFonts w:asciiTheme="minorHAnsi" w:eastAsia="Times New Roman" w:hAnsiTheme="minorHAnsi"/>
        </w:rPr>
        <w:t>eejärel ei tohi kuni koloskoopiani süüa, a</w:t>
      </w:r>
      <w:r w:rsidR="00533E4D" w:rsidRPr="00B155E8">
        <w:rPr>
          <w:rFonts w:asciiTheme="minorHAnsi" w:eastAsia="Times New Roman" w:hAnsiTheme="minorHAnsi"/>
        </w:rPr>
        <w:t>ga peab piisavalt jooma (</w:t>
      </w:r>
      <w:r w:rsidRPr="00B155E8">
        <w:rPr>
          <w:rFonts w:asciiTheme="minorHAnsi" w:eastAsia="Times New Roman" w:hAnsiTheme="minorHAnsi"/>
        </w:rPr>
        <w:t>teed, kohvi, gaseeritu</w:t>
      </w:r>
      <w:r w:rsidR="00533E4D" w:rsidRPr="00B155E8">
        <w:rPr>
          <w:rFonts w:asciiTheme="minorHAnsi" w:eastAsia="Times New Roman" w:hAnsiTheme="minorHAnsi"/>
        </w:rPr>
        <w:t xml:space="preserve">d või tavalist vett, puljongit). Täpsemad juhised </w:t>
      </w:r>
      <w:r w:rsidR="001A0AEA" w:rsidRPr="00B155E8">
        <w:rPr>
          <w:rFonts w:asciiTheme="minorHAnsi" w:eastAsia="Times New Roman" w:hAnsiTheme="minorHAnsi"/>
        </w:rPr>
        <w:t>leiate</w:t>
      </w:r>
      <w:r w:rsidR="001A7C87" w:rsidRPr="00B155E8">
        <w:rPr>
          <w:rFonts w:asciiTheme="minorHAnsi" w:eastAsia="Times New Roman" w:hAnsiTheme="minorHAnsi"/>
        </w:rPr>
        <w:t xml:space="preserve"> </w:t>
      </w:r>
      <w:r w:rsidR="00533E4D" w:rsidRPr="00B155E8">
        <w:rPr>
          <w:rFonts w:asciiTheme="minorHAnsi" w:eastAsia="Times New Roman" w:hAnsiTheme="minorHAnsi"/>
        </w:rPr>
        <w:t>koloskoopia voldikus</w:t>
      </w:r>
      <w:r w:rsidR="001A0AEA" w:rsidRPr="00B155E8">
        <w:rPr>
          <w:rFonts w:asciiTheme="minorHAnsi" w:eastAsia="Times New Roman" w:hAnsiTheme="minorHAnsi"/>
        </w:rPr>
        <w:t>t</w:t>
      </w:r>
      <w:r w:rsidR="00BE5C00" w:rsidRPr="00B155E8">
        <w:rPr>
          <w:rFonts w:asciiTheme="minorHAnsi" w:eastAsia="Times New Roman" w:hAnsiTheme="minorHAnsi"/>
        </w:rPr>
        <w:t xml:space="preserve">, mis edastatakse teile koos </w:t>
      </w:r>
      <w:r w:rsidR="001A0AEA" w:rsidRPr="00B155E8">
        <w:rPr>
          <w:rFonts w:asciiTheme="minorHAnsi" w:eastAsia="Times New Roman" w:hAnsiTheme="minorHAnsi"/>
        </w:rPr>
        <w:t>soolepuhastusravimiga</w:t>
      </w:r>
      <w:r w:rsidR="00BE5C00" w:rsidRPr="00B155E8">
        <w:rPr>
          <w:rFonts w:asciiTheme="minorHAnsi" w:eastAsia="Times New Roman" w:hAnsiTheme="minorHAnsi"/>
        </w:rPr>
        <w:t>.</w:t>
      </w:r>
    </w:p>
    <w:p w14:paraId="7EF609F9" w14:textId="77777777" w:rsidR="001A0AEA" w:rsidRPr="00B155E8" w:rsidRDefault="001A0AEA" w:rsidP="00877996">
      <w:pPr>
        <w:pStyle w:val="ListParagraph"/>
        <w:numPr>
          <w:ilvl w:val="0"/>
          <w:numId w:val="14"/>
        </w:numPr>
        <w:spacing w:afterLines="60" w:after="144"/>
        <w:contextualSpacing w:val="0"/>
        <w:jc w:val="both"/>
        <w:rPr>
          <w:rFonts w:asciiTheme="minorHAnsi" w:hAnsiTheme="minorHAnsi"/>
        </w:rPr>
      </w:pPr>
      <w:r w:rsidRPr="00B155E8">
        <w:rPr>
          <w:rFonts w:asciiTheme="minorHAnsi" w:hAnsiTheme="minorHAnsi"/>
        </w:rPr>
        <w:t xml:space="preserve">Koloskoopiale eelneval päeval </w:t>
      </w:r>
      <w:r w:rsidR="00533E4D" w:rsidRPr="00B155E8">
        <w:rPr>
          <w:rFonts w:asciiTheme="minorHAnsi" w:hAnsiTheme="minorHAnsi"/>
        </w:rPr>
        <w:t>tuleb juua sooleloputuslahust vastavalt tootja soovitatud annustamis- ja manustamisviisile ning vastavalt sellele, kas koloskoopia tehakse hommikupoolsel või õhtupoolsel ajal.</w:t>
      </w:r>
    </w:p>
    <w:p w14:paraId="6074EBBB" w14:textId="19BD12BE" w:rsidR="00152380" w:rsidRPr="00152380" w:rsidRDefault="001A7C87" w:rsidP="00877996">
      <w:pPr>
        <w:pStyle w:val="ListParagraph"/>
        <w:numPr>
          <w:ilvl w:val="0"/>
          <w:numId w:val="14"/>
        </w:numPr>
        <w:spacing w:afterLines="60" w:after="144"/>
        <w:contextualSpacing w:val="0"/>
        <w:jc w:val="both"/>
        <w:rPr>
          <w:rFonts w:asciiTheme="minorHAnsi" w:hAnsiTheme="minorHAnsi"/>
        </w:rPr>
      </w:pPr>
      <w:r w:rsidRPr="00B155E8">
        <w:rPr>
          <w:rFonts w:asciiTheme="minorHAnsi" w:hAnsiTheme="minorHAnsi"/>
        </w:rPr>
        <w:t>Kui saatekirjale on märgitud üldanesteesia vajadus, siis toimub</w:t>
      </w:r>
      <w:r w:rsidR="00BE5C00" w:rsidRPr="00B155E8">
        <w:rPr>
          <w:rFonts w:asciiTheme="minorHAnsi" w:hAnsiTheme="minorHAnsi"/>
        </w:rPr>
        <w:t xml:space="preserve"> enne</w:t>
      </w:r>
      <w:r w:rsidR="00975918" w:rsidRPr="00B155E8">
        <w:rPr>
          <w:rFonts w:asciiTheme="minorHAnsi" w:hAnsiTheme="minorHAnsi"/>
        </w:rPr>
        <w:t xml:space="preserve"> koloskoopia</w:t>
      </w:r>
      <w:r w:rsidR="00BE5C00" w:rsidRPr="00B155E8">
        <w:rPr>
          <w:rFonts w:asciiTheme="minorHAnsi" w:hAnsiTheme="minorHAnsi"/>
        </w:rPr>
        <w:t xml:space="preserve"> uuringut </w:t>
      </w:r>
      <w:r w:rsidRPr="00B155E8">
        <w:rPr>
          <w:rFonts w:asciiTheme="minorHAnsi" w:hAnsiTheme="minorHAnsi"/>
        </w:rPr>
        <w:t>eriarsti konsultatsioon</w:t>
      </w:r>
      <w:r w:rsidR="00975918" w:rsidRPr="00B155E8">
        <w:rPr>
          <w:rFonts w:asciiTheme="minorHAnsi" w:hAnsiTheme="minorHAnsi"/>
        </w:rPr>
        <w:t>.</w:t>
      </w:r>
      <w:r w:rsidR="00BE5C00" w:rsidRPr="00B155E8">
        <w:rPr>
          <w:rFonts w:asciiTheme="minorHAnsi" w:hAnsiTheme="minorHAnsi"/>
        </w:rPr>
        <w:t xml:space="preserve"> </w:t>
      </w:r>
      <w:r w:rsidR="001A0AEA" w:rsidRPr="00B155E8">
        <w:rPr>
          <w:rFonts w:asciiTheme="minorHAnsi" w:hAnsiTheme="minorHAnsi"/>
        </w:rPr>
        <w:t>P</w:t>
      </w:r>
      <w:r w:rsidR="00BE5C00" w:rsidRPr="00B155E8">
        <w:rPr>
          <w:rFonts w:asciiTheme="minorHAnsi" w:hAnsiTheme="minorHAnsi"/>
        </w:rPr>
        <w:t>atsiendile</w:t>
      </w:r>
      <w:r w:rsidR="001A0AEA" w:rsidRPr="00B155E8">
        <w:rPr>
          <w:rFonts w:asciiTheme="minorHAnsi" w:hAnsiTheme="minorHAnsi"/>
        </w:rPr>
        <w:t xml:space="preserve"> on oluline rõhutada</w:t>
      </w:r>
      <w:r w:rsidR="00BE5C00" w:rsidRPr="00B155E8">
        <w:rPr>
          <w:rFonts w:asciiTheme="minorHAnsi" w:hAnsiTheme="minorHAnsi"/>
        </w:rPr>
        <w:t xml:space="preserve">, et soolelahust tuleb manustada </w:t>
      </w:r>
      <w:r w:rsidR="001A0AEA" w:rsidRPr="00B155E8">
        <w:rPr>
          <w:rFonts w:asciiTheme="minorHAnsi" w:hAnsiTheme="minorHAnsi"/>
        </w:rPr>
        <w:t>koloskoopia uuringule eelneval päeval</w:t>
      </w:r>
      <w:r w:rsidR="00BE5C00" w:rsidRPr="00B155E8">
        <w:rPr>
          <w:rFonts w:asciiTheme="minorHAnsi" w:hAnsiTheme="minorHAnsi"/>
        </w:rPr>
        <w:t>, mitte enne konsultatsiooni.</w:t>
      </w:r>
      <w:r w:rsidR="001A0AEA" w:rsidRPr="00B155E8">
        <w:rPr>
          <w:rFonts w:asciiTheme="minorHAnsi" w:hAnsiTheme="minorHAnsi"/>
        </w:rPr>
        <w:t xml:space="preserve"> </w:t>
      </w:r>
      <w:r w:rsidR="00975918" w:rsidRPr="00B155E8">
        <w:rPr>
          <w:rFonts w:asciiTheme="minorHAnsi" w:hAnsiTheme="minorHAnsi"/>
        </w:rPr>
        <w:t xml:space="preserve">Konsultatsiooni järgselt määratakse </w:t>
      </w:r>
      <w:r w:rsidR="001A0AEA" w:rsidRPr="00B155E8">
        <w:rPr>
          <w:rFonts w:asciiTheme="minorHAnsi" w:hAnsiTheme="minorHAnsi"/>
        </w:rPr>
        <w:t xml:space="preserve">patsiendile </w:t>
      </w:r>
      <w:r w:rsidR="00975918" w:rsidRPr="00B155E8">
        <w:rPr>
          <w:rFonts w:asciiTheme="minorHAnsi" w:hAnsiTheme="minorHAnsi"/>
        </w:rPr>
        <w:t>koloskoopia uuringu aeg.</w:t>
      </w:r>
    </w:p>
    <w:p w14:paraId="4E79E842" w14:textId="2A66ADEF" w:rsidR="00152380" w:rsidRDefault="00152380" w:rsidP="00877996">
      <w:pPr>
        <w:pStyle w:val="ListParagraph"/>
        <w:numPr>
          <w:ilvl w:val="0"/>
          <w:numId w:val="9"/>
        </w:numPr>
        <w:spacing w:afterLines="60" w:after="144" w:line="240" w:lineRule="auto"/>
        <w:contextualSpacing w:val="0"/>
        <w:jc w:val="both"/>
        <w:rPr>
          <w:rFonts w:asciiTheme="minorHAnsi" w:hAnsiTheme="minorHAnsi"/>
          <w:b/>
        </w:rPr>
      </w:pPr>
      <w:r>
        <w:rPr>
          <w:rFonts w:asciiTheme="minorHAnsi" w:hAnsiTheme="minorHAnsi"/>
          <w:b/>
        </w:rPr>
        <w:t>Sõelkoloskoopiat teostavate haiglate nimekiri:</w:t>
      </w:r>
    </w:p>
    <w:p w14:paraId="7E1DE638" w14:textId="69886BB4" w:rsidR="00152380" w:rsidRDefault="00A12215" w:rsidP="00877996">
      <w:pPr>
        <w:pStyle w:val="ListParagraph"/>
        <w:numPr>
          <w:ilvl w:val="0"/>
          <w:numId w:val="19"/>
        </w:numPr>
        <w:spacing w:after="0" w:line="240" w:lineRule="auto"/>
        <w:ind w:left="697" w:hanging="357"/>
        <w:jc w:val="both"/>
        <w:rPr>
          <w:bCs/>
          <w:color w:val="000000" w:themeColor="text1"/>
        </w:rPr>
      </w:pPr>
      <w:r w:rsidRPr="0079162E">
        <w:rPr>
          <w:bCs/>
          <w:color w:val="000000" w:themeColor="text1"/>
          <w:u w:val="single"/>
        </w:rPr>
        <w:t>Põhja-Eesti Regionaalhaigla SA</w:t>
      </w:r>
      <w:r>
        <w:rPr>
          <w:bCs/>
          <w:color w:val="000000" w:themeColor="text1"/>
        </w:rPr>
        <w:t>:</w:t>
      </w:r>
    </w:p>
    <w:p w14:paraId="48A8A631" w14:textId="4E858EFF" w:rsidR="00A12215" w:rsidRDefault="00A12215" w:rsidP="00A12215">
      <w:pPr>
        <w:pStyle w:val="ListParagraph"/>
        <w:numPr>
          <w:ilvl w:val="1"/>
          <w:numId w:val="19"/>
        </w:numPr>
        <w:spacing w:after="0" w:line="240" w:lineRule="auto"/>
        <w:jc w:val="both"/>
        <w:rPr>
          <w:bCs/>
          <w:color w:val="000000" w:themeColor="text1"/>
        </w:rPr>
      </w:pPr>
      <w:r>
        <w:rPr>
          <w:bCs/>
          <w:color w:val="000000" w:themeColor="text1"/>
        </w:rPr>
        <w:t>Telefon: 6172354 (registraator); 6171484 (sekretär)</w:t>
      </w:r>
    </w:p>
    <w:p w14:paraId="74CBA221" w14:textId="6A3AC4BF" w:rsidR="00A12215" w:rsidRPr="000C7793" w:rsidRDefault="00A12215" w:rsidP="00A12215">
      <w:pPr>
        <w:pStyle w:val="ListParagraph"/>
        <w:numPr>
          <w:ilvl w:val="1"/>
          <w:numId w:val="19"/>
        </w:numPr>
        <w:spacing w:after="0" w:line="240" w:lineRule="auto"/>
        <w:jc w:val="both"/>
        <w:rPr>
          <w:bCs/>
          <w:color w:val="000000" w:themeColor="text1"/>
        </w:rPr>
      </w:pPr>
      <w:r>
        <w:rPr>
          <w:bCs/>
          <w:color w:val="000000" w:themeColor="text1"/>
        </w:rPr>
        <w:t>Registeerumise aeg:</w:t>
      </w:r>
      <w:r w:rsidRPr="005E6BEF">
        <w:rPr>
          <w:bCs/>
          <w:color w:val="000000" w:themeColor="text1"/>
        </w:rPr>
        <w:t xml:space="preserve"> esmaspäevast reedeni</w:t>
      </w:r>
      <w:r>
        <w:rPr>
          <w:bCs/>
          <w:color w:val="000000" w:themeColor="text1"/>
        </w:rPr>
        <w:t xml:space="preserve"> 8-16</w:t>
      </w:r>
    </w:p>
    <w:p w14:paraId="533A1D42" w14:textId="6B9ACF77" w:rsidR="00152380" w:rsidRPr="0079162E" w:rsidRDefault="00152380" w:rsidP="00877996">
      <w:pPr>
        <w:pStyle w:val="ListParagraph"/>
        <w:numPr>
          <w:ilvl w:val="0"/>
          <w:numId w:val="19"/>
        </w:numPr>
        <w:spacing w:after="0" w:line="240" w:lineRule="auto"/>
        <w:ind w:left="697" w:hanging="357"/>
        <w:jc w:val="both"/>
        <w:rPr>
          <w:bCs/>
          <w:color w:val="000000" w:themeColor="text1"/>
          <w:u w:val="single"/>
        </w:rPr>
      </w:pPr>
      <w:r w:rsidRPr="0079162E">
        <w:rPr>
          <w:bCs/>
          <w:color w:val="000000" w:themeColor="text1"/>
          <w:u w:val="single"/>
        </w:rPr>
        <w:t>Ida-Tallinna Keskhaigla AS</w:t>
      </w:r>
    </w:p>
    <w:p w14:paraId="2D1600A4" w14:textId="0E51A6CC" w:rsidR="00A12215" w:rsidRDefault="00F44C0A" w:rsidP="00A12215">
      <w:pPr>
        <w:pStyle w:val="ListParagraph"/>
        <w:numPr>
          <w:ilvl w:val="1"/>
          <w:numId w:val="19"/>
        </w:numPr>
        <w:spacing w:after="0" w:line="240" w:lineRule="auto"/>
        <w:jc w:val="both"/>
        <w:rPr>
          <w:bCs/>
          <w:color w:val="000000" w:themeColor="text1"/>
        </w:rPr>
      </w:pPr>
      <w:r>
        <w:rPr>
          <w:bCs/>
          <w:color w:val="000000" w:themeColor="text1"/>
        </w:rPr>
        <w:t>Telefon: 6207077 (registraator); 6661900 (infotelefon)</w:t>
      </w:r>
    </w:p>
    <w:p w14:paraId="2AE2E541" w14:textId="17325F9F" w:rsidR="00F44C0A" w:rsidRPr="00FD14BF" w:rsidRDefault="00F44C0A" w:rsidP="00A12215">
      <w:pPr>
        <w:pStyle w:val="ListParagraph"/>
        <w:numPr>
          <w:ilvl w:val="1"/>
          <w:numId w:val="19"/>
        </w:numPr>
        <w:spacing w:after="0" w:line="240" w:lineRule="auto"/>
        <w:jc w:val="both"/>
        <w:rPr>
          <w:bCs/>
          <w:color w:val="000000" w:themeColor="text1"/>
        </w:rPr>
      </w:pPr>
      <w:r w:rsidRPr="00FD14BF">
        <w:rPr>
          <w:bCs/>
          <w:color w:val="000000" w:themeColor="text1"/>
        </w:rPr>
        <w:t>Registeerumise aeg: esmaspäevast reedeni 8-16</w:t>
      </w:r>
    </w:p>
    <w:p w14:paraId="402B60F9" w14:textId="6D788A37" w:rsidR="00152380" w:rsidRPr="0079162E" w:rsidRDefault="00152380" w:rsidP="00877996">
      <w:pPr>
        <w:pStyle w:val="ListParagraph"/>
        <w:numPr>
          <w:ilvl w:val="0"/>
          <w:numId w:val="19"/>
        </w:numPr>
        <w:spacing w:after="0" w:line="240" w:lineRule="auto"/>
        <w:ind w:left="697" w:hanging="357"/>
        <w:contextualSpacing w:val="0"/>
        <w:jc w:val="both"/>
        <w:rPr>
          <w:rFonts w:asciiTheme="minorHAnsi" w:hAnsiTheme="minorHAnsi"/>
          <w:color w:val="000000" w:themeColor="text1"/>
          <w:u w:val="single"/>
        </w:rPr>
      </w:pPr>
      <w:r w:rsidRPr="0079162E">
        <w:rPr>
          <w:bCs/>
          <w:color w:val="000000" w:themeColor="text1"/>
          <w:u w:val="single"/>
        </w:rPr>
        <w:t>Pärnu Haigla SA</w:t>
      </w:r>
    </w:p>
    <w:p w14:paraId="445B6354" w14:textId="53746248" w:rsidR="00F44C0A" w:rsidRPr="00F44C0A" w:rsidRDefault="00F44C0A" w:rsidP="00F44C0A">
      <w:pPr>
        <w:pStyle w:val="ListParagraph"/>
        <w:numPr>
          <w:ilvl w:val="1"/>
          <w:numId w:val="19"/>
        </w:numPr>
        <w:spacing w:after="0" w:line="240" w:lineRule="auto"/>
        <w:contextualSpacing w:val="0"/>
        <w:jc w:val="both"/>
        <w:rPr>
          <w:rFonts w:asciiTheme="minorHAnsi" w:hAnsiTheme="minorHAnsi"/>
          <w:color w:val="000000" w:themeColor="text1"/>
        </w:rPr>
      </w:pPr>
      <w:r>
        <w:rPr>
          <w:bCs/>
          <w:color w:val="000000" w:themeColor="text1"/>
        </w:rPr>
        <w:t>Telefon: 4473586 (endoskoopia kabinet)</w:t>
      </w:r>
    </w:p>
    <w:p w14:paraId="440059A0" w14:textId="6CA409C3" w:rsidR="00F44C0A" w:rsidRPr="000C7793" w:rsidRDefault="00F44C0A" w:rsidP="00F44C0A">
      <w:pPr>
        <w:pStyle w:val="ListParagraph"/>
        <w:numPr>
          <w:ilvl w:val="1"/>
          <w:numId w:val="19"/>
        </w:numPr>
        <w:spacing w:after="0" w:line="240" w:lineRule="auto"/>
        <w:contextualSpacing w:val="0"/>
        <w:jc w:val="both"/>
        <w:rPr>
          <w:rFonts w:asciiTheme="minorHAnsi" w:hAnsiTheme="minorHAnsi"/>
          <w:color w:val="000000" w:themeColor="text1"/>
        </w:rPr>
      </w:pPr>
      <w:r>
        <w:rPr>
          <w:rFonts w:asciiTheme="minorHAnsi" w:hAnsiTheme="minorHAnsi"/>
          <w:color w:val="000000" w:themeColor="text1"/>
        </w:rPr>
        <w:t>Registreerumise aeg:</w:t>
      </w:r>
      <w:r w:rsidR="0034593C">
        <w:rPr>
          <w:rFonts w:asciiTheme="minorHAnsi" w:hAnsiTheme="minorHAnsi"/>
          <w:color w:val="000000" w:themeColor="text1"/>
        </w:rPr>
        <w:t xml:space="preserve"> esmaspäevast reedeni 9-14</w:t>
      </w:r>
    </w:p>
    <w:p w14:paraId="1BFAE324" w14:textId="5A99BED6" w:rsidR="00152380" w:rsidRPr="0079162E" w:rsidRDefault="00152380" w:rsidP="00877996">
      <w:pPr>
        <w:pStyle w:val="ListParagraph"/>
        <w:numPr>
          <w:ilvl w:val="0"/>
          <w:numId w:val="19"/>
        </w:numPr>
        <w:spacing w:after="0" w:line="240" w:lineRule="auto"/>
        <w:ind w:left="697" w:hanging="357"/>
        <w:jc w:val="both"/>
        <w:rPr>
          <w:bCs/>
          <w:color w:val="000000" w:themeColor="text1"/>
          <w:u w:val="single"/>
        </w:rPr>
      </w:pPr>
      <w:r w:rsidRPr="0079162E">
        <w:rPr>
          <w:bCs/>
          <w:color w:val="000000" w:themeColor="text1"/>
          <w:u w:val="single"/>
        </w:rPr>
        <w:t>Tartu Ülikooli Kliinikumi SA</w:t>
      </w:r>
    </w:p>
    <w:p w14:paraId="573AEBD0" w14:textId="472A9873" w:rsidR="00F44C0A" w:rsidRDefault="00F44C0A" w:rsidP="00F44C0A">
      <w:pPr>
        <w:pStyle w:val="ListParagraph"/>
        <w:numPr>
          <w:ilvl w:val="1"/>
          <w:numId w:val="19"/>
        </w:numPr>
        <w:spacing w:after="0" w:line="240" w:lineRule="auto"/>
        <w:jc w:val="both"/>
        <w:rPr>
          <w:bCs/>
          <w:color w:val="000000" w:themeColor="text1"/>
        </w:rPr>
      </w:pPr>
      <w:r>
        <w:rPr>
          <w:bCs/>
          <w:color w:val="000000" w:themeColor="text1"/>
        </w:rPr>
        <w:t>Telefon:</w:t>
      </w:r>
      <w:r w:rsidR="00763684">
        <w:rPr>
          <w:bCs/>
          <w:color w:val="000000" w:themeColor="text1"/>
        </w:rPr>
        <w:t xml:space="preserve"> 7319871 (endoskoopiakeskus)</w:t>
      </w:r>
    </w:p>
    <w:p w14:paraId="3BF5A4E0" w14:textId="0BFE420B" w:rsidR="00F44C0A" w:rsidRPr="000C7793" w:rsidRDefault="00F44C0A" w:rsidP="00F44C0A">
      <w:pPr>
        <w:pStyle w:val="ListParagraph"/>
        <w:numPr>
          <w:ilvl w:val="1"/>
          <w:numId w:val="19"/>
        </w:numPr>
        <w:spacing w:after="0" w:line="240" w:lineRule="auto"/>
        <w:jc w:val="both"/>
        <w:rPr>
          <w:bCs/>
          <w:color w:val="000000" w:themeColor="text1"/>
        </w:rPr>
      </w:pPr>
      <w:r>
        <w:rPr>
          <w:bCs/>
          <w:color w:val="000000" w:themeColor="text1"/>
        </w:rPr>
        <w:t>Registeerumise aeg:</w:t>
      </w:r>
      <w:r w:rsidR="00763684">
        <w:rPr>
          <w:bCs/>
          <w:color w:val="000000" w:themeColor="text1"/>
        </w:rPr>
        <w:t xml:space="preserve"> esmaspäevast reedeni 8-16</w:t>
      </w:r>
    </w:p>
    <w:p w14:paraId="303F5C18" w14:textId="59904496" w:rsidR="00152380" w:rsidRPr="0079162E" w:rsidRDefault="00152380" w:rsidP="00877996">
      <w:pPr>
        <w:pStyle w:val="ListParagraph"/>
        <w:numPr>
          <w:ilvl w:val="0"/>
          <w:numId w:val="19"/>
        </w:numPr>
        <w:spacing w:after="0" w:line="240" w:lineRule="auto"/>
        <w:ind w:left="697" w:hanging="357"/>
        <w:jc w:val="both"/>
        <w:rPr>
          <w:bCs/>
          <w:color w:val="000000" w:themeColor="text1"/>
          <w:u w:val="single"/>
        </w:rPr>
      </w:pPr>
      <w:r w:rsidRPr="0079162E">
        <w:rPr>
          <w:bCs/>
          <w:color w:val="000000" w:themeColor="text1"/>
          <w:u w:val="single"/>
        </w:rPr>
        <w:t>Ida-Viru Keskhaigla SA</w:t>
      </w:r>
    </w:p>
    <w:p w14:paraId="0EA40B08" w14:textId="263E8C16" w:rsidR="00F44C0A" w:rsidRDefault="00F44C0A" w:rsidP="00F44C0A">
      <w:pPr>
        <w:pStyle w:val="ListParagraph"/>
        <w:numPr>
          <w:ilvl w:val="1"/>
          <w:numId w:val="19"/>
        </w:numPr>
        <w:spacing w:after="0" w:line="240" w:lineRule="auto"/>
        <w:jc w:val="both"/>
        <w:rPr>
          <w:bCs/>
          <w:color w:val="000000" w:themeColor="text1"/>
        </w:rPr>
      </w:pPr>
      <w:r>
        <w:rPr>
          <w:bCs/>
          <w:color w:val="000000" w:themeColor="text1"/>
        </w:rPr>
        <w:t>Telefon:</w:t>
      </w:r>
      <w:r w:rsidR="00763684">
        <w:rPr>
          <w:bCs/>
          <w:color w:val="000000" w:themeColor="text1"/>
        </w:rPr>
        <w:t xml:space="preserve"> 3311019</w:t>
      </w:r>
    </w:p>
    <w:p w14:paraId="73626140" w14:textId="5D44849F" w:rsidR="00F44C0A" w:rsidRPr="00F44C0A" w:rsidRDefault="00F44C0A" w:rsidP="00F44C0A">
      <w:pPr>
        <w:pStyle w:val="ListParagraph"/>
        <w:numPr>
          <w:ilvl w:val="1"/>
          <w:numId w:val="19"/>
        </w:numPr>
        <w:spacing w:after="0" w:line="240" w:lineRule="auto"/>
        <w:jc w:val="both"/>
        <w:rPr>
          <w:bCs/>
          <w:color w:val="000000" w:themeColor="text1"/>
        </w:rPr>
      </w:pPr>
      <w:r>
        <w:rPr>
          <w:bCs/>
          <w:color w:val="000000" w:themeColor="text1"/>
        </w:rPr>
        <w:t>Registreerumise aeg:</w:t>
      </w:r>
      <w:r w:rsidR="00763684">
        <w:rPr>
          <w:bCs/>
          <w:color w:val="000000" w:themeColor="text1"/>
        </w:rPr>
        <w:t xml:space="preserve"> esmaspäevast reedeni 10-15</w:t>
      </w:r>
    </w:p>
    <w:p w14:paraId="2B2C39B9" w14:textId="002DE847" w:rsidR="00152380" w:rsidRPr="0079162E" w:rsidRDefault="00152380" w:rsidP="00877996">
      <w:pPr>
        <w:pStyle w:val="ListParagraph"/>
        <w:numPr>
          <w:ilvl w:val="0"/>
          <w:numId w:val="19"/>
        </w:numPr>
        <w:spacing w:after="0" w:line="240" w:lineRule="auto"/>
        <w:ind w:left="697" w:hanging="357"/>
        <w:jc w:val="both"/>
        <w:rPr>
          <w:bCs/>
          <w:color w:val="000000" w:themeColor="text1"/>
          <w:u w:val="single"/>
        </w:rPr>
      </w:pPr>
      <w:r w:rsidRPr="0079162E">
        <w:rPr>
          <w:bCs/>
          <w:color w:val="000000" w:themeColor="text1"/>
          <w:u w:val="single"/>
        </w:rPr>
        <w:t>Lääne-Tallina Keskhaigla SA</w:t>
      </w:r>
    </w:p>
    <w:p w14:paraId="7C34ACFA" w14:textId="11204F27" w:rsidR="00F44C0A" w:rsidRDefault="00F44C0A" w:rsidP="00F44C0A">
      <w:pPr>
        <w:pStyle w:val="ListParagraph"/>
        <w:numPr>
          <w:ilvl w:val="1"/>
          <w:numId w:val="19"/>
        </w:numPr>
        <w:spacing w:after="0" w:line="240" w:lineRule="auto"/>
        <w:jc w:val="both"/>
        <w:rPr>
          <w:bCs/>
          <w:color w:val="000000" w:themeColor="text1"/>
        </w:rPr>
      </w:pPr>
      <w:r>
        <w:rPr>
          <w:bCs/>
          <w:color w:val="000000" w:themeColor="text1"/>
        </w:rPr>
        <w:t>Telefon: 6511471 (registraator)</w:t>
      </w:r>
    </w:p>
    <w:p w14:paraId="478DF8AD" w14:textId="38130721" w:rsidR="00F44C0A" w:rsidRPr="000C7793" w:rsidRDefault="00F44C0A" w:rsidP="00F44C0A">
      <w:pPr>
        <w:pStyle w:val="ListParagraph"/>
        <w:numPr>
          <w:ilvl w:val="1"/>
          <w:numId w:val="19"/>
        </w:numPr>
        <w:spacing w:after="0" w:line="240" w:lineRule="auto"/>
        <w:jc w:val="both"/>
        <w:rPr>
          <w:bCs/>
          <w:color w:val="000000" w:themeColor="text1"/>
        </w:rPr>
      </w:pPr>
      <w:r>
        <w:rPr>
          <w:bCs/>
          <w:color w:val="000000" w:themeColor="text1"/>
        </w:rPr>
        <w:t>Registreerumise aeg: esmas</w:t>
      </w:r>
      <w:r w:rsidR="005E6BEF">
        <w:rPr>
          <w:bCs/>
          <w:color w:val="000000" w:themeColor="text1"/>
        </w:rPr>
        <w:t>p</w:t>
      </w:r>
      <w:r>
        <w:rPr>
          <w:bCs/>
          <w:color w:val="000000" w:themeColor="text1"/>
        </w:rPr>
        <w:t>äevast reedeni 8-15</w:t>
      </w:r>
    </w:p>
    <w:p w14:paraId="55F7BC2D" w14:textId="77777777" w:rsidR="00152380" w:rsidRPr="00152380" w:rsidRDefault="00152380" w:rsidP="00877996">
      <w:pPr>
        <w:pStyle w:val="ListParagraph"/>
        <w:spacing w:afterLines="60" w:after="144" w:line="240" w:lineRule="auto"/>
        <w:ind w:left="1080"/>
        <w:contextualSpacing w:val="0"/>
        <w:jc w:val="both"/>
        <w:rPr>
          <w:rFonts w:asciiTheme="minorHAnsi" w:hAnsiTheme="minorHAnsi"/>
          <w:b/>
        </w:rPr>
      </w:pPr>
    </w:p>
    <w:p w14:paraId="36A7F588" w14:textId="0584B0A9" w:rsidR="001A0AEA" w:rsidRPr="00B155E8" w:rsidRDefault="00943D0C" w:rsidP="00877996">
      <w:pPr>
        <w:pStyle w:val="ListParagraph"/>
        <w:numPr>
          <w:ilvl w:val="0"/>
          <w:numId w:val="9"/>
        </w:numPr>
        <w:spacing w:afterLines="60" w:after="144" w:line="240" w:lineRule="auto"/>
        <w:contextualSpacing w:val="0"/>
        <w:jc w:val="both"/>
        <w:rPr>
          <w:rFonts w:asciiTheme="minorHAnsi" w:hAnsiTheme="minorHAnsi"/>
          <w:b/>
        </w:rPr>
      </w:pPr>
      <w:r w:rsidRPr="00B155E8">
        <w:rPr>
          <w:rFonts w:asciiTheme="minorHAnsi" w:eastAsia="Times New Roman" w:hAnsiTheme="minorHAnsi"/>
          <w:color w:val="1F497D"/>
        </w:rPr>
        <w:lastRenderedPageBreak/>
        <w:t xml:space="preserve"> </w:t>
      </w:r>
      <w:r w:rsidR="007B1928" w:rsidRPr="00B155E8">
        <w:rPr>
          <w:rFonts w:asciiTheme="minorHAnsi" w:hAnsiTheme="minorHAnsi"/>
          <w:b/>
        </w:rPr>
        <w:t>Testi</w:t>
      </w:r>
      <w:r w:rsidR="00D85A7A">
        <w:rPr>
          <w:rFonts w:asciiTheme="minorHAnsi" w:hAnsiTheme="minorHAnsi"/>
          <w:b/>
        </w:rPr>
        <w:t xml:space="preserve"> </w:t>
      </w:r>
      <w:r w:rsidR="007B1928" w:rsidRPr="00B155E8">
        <w:rPr>
          <w:rFonts w:asciiTheme="minorHAnsi" w:hAnsiTheme="minorHAnsi"/>
          <w:b/>
        </w:rPr>
        <w:t>komplektide</w:t>
      </w:r>
      <w:r w:rsidR="00533E4D" w:rsidRPr="00B155E8">
        <w:rPr>
          <w:rFonts w:asciiTheme="minorHAnsi" w:hAnsiTheme="minorHAnsi"/>
          <w:b/>
        </w:rPr>
        <w:t xml:space="preserve"> (infomaterjalid ja peitvere</w:t>
      </w:r>
      <w:r w:rsidR="00975918" w:rsidRPr="00B155E8">
        <w:rPr>
          <w:rFonts w:asciiTheme="minorHAnsi" w:hAnsiTheme="minorHAnsi"/>
          <w:b/>
        </w:rPr>
        <w:t xml:space="preserve"> </w:t>
      </w:r>
      <w:r w:rsidR="00533E4D" w:rsidRPr="00B155E8">
        <w:rPr>
          <w:rFonts w:asciiTheme="minorHAnsi" w:hAnsiTheme="minorHAnsi"/>
          <w:b/>
        </w:rPr>
        <w:t>test)</w:t>
      </w:r>
      <w:r w:rsidR="007B1928" w:rsidRPr="00B155E8">
        <w:rPr>
          <w:rFonts w:asciiTheme="minorHAnsi" w:hAnsiTheme="minorHAnsi"/>
          <w:b/>
        </w:rPr>
        <w:t xml:space="preserve"> ja</w:t>
      </w:r>
      <w:r w:rsidR="00533E4D" w:rsidRPr="00B155E8">
        <w:rPr>
          <w:rFonts w:asciiTheme="minorHAnsi" w:hAnsiTheme="minorHAnsi"/>
          <w:b/>
        </w:rPr>
        <w:t xml:space="preserve"> soolepuhastus</w:t>
      </w:r>
      <w:r w:rsidR="001A0AEA" w:rsidRPr="00B155E8">
        <w:rPr>
          <w:rFonts w:asciiTheme="minorHAnsi" w:hAnsiTheme="minorHAnsi"/>
          <w:b/>
        </w:rPr>
        <w:t>ravimi</w:t>
      </w:r>
      <w:r w:rsidR="00D85A7A">
        <w:rPr>
          <w:rFonts w:asciiTheme="minorHAnsi" w:hAnsiTheme="minorHAnsi"/>
          <w:b/>
        </w:rPr>
        <w:t>te</w:t>
      </w:r>
      <w:r w:rsidR="007B1928" w:rsidRPr="00B155E8">
        <w:rPr>
          <w:rFonts w:asciiTheme="minorHAnsi" w:hAnsiTheme="minorHAnsi"/>
          <w:b/>
        </w:rPr>
        <w:t xml:space="preserve"> tellimine</w:t>
      </w:r>
    </w:p>
    <w:p w14:paraId="0FC41929" w14:textId="24F70021" w:rsidR="000C7793" w:rsidRPr="000C7793" w:rsidRDefault="00D00DE1" w:rsidP="00877996">
      <w:pPr>
        <w:pStyle w:val="ListParagraph"/>
        <w:numPr>
          <w:ilvl w:val="1"/>
          <w:numId w:val="9"/>
        </w:numPr>
        <w:spacing w:afterLines="60" w:after="144" w:line="240" w:lineRule="auto"/>
        <w:contextualSpacing w:val="0"/>
        <w:jc w:val="both"/>
        <w:rPr>
          <w:rFonts w:asciiTheme="minorHAnsi" w:hAnsiTheme="minorHAnsi"/>
          <w:b/>
        </w:rPr>
      </w:pPr>
      <w:r w:rsidRPr="00B155E8">
        <w:rPr>
          <w:rFonts w:asciiTheme="minorHAnsi" w:hAnsiTheme="minorHAnsi"/>
        </w:rPr>
        <w:t xml:space="preserve"> </w:t>
      </w:r>
      <w:r w:rsidR="00BD532C" w:rsidRPr="00B155E8">
        <w:rPr>
          <w:rFonts w:asciiTheme="minorHAnsi" w:hAnsiTheme="minorHAnsi"/>
        </w:rPr>
        <w:t xml:space="preserve">Vastavalt vajadusele saab </w:t>
      </w:r>
      <w:r w:rsidR="001A0AEA" w:rsidRPr="00B155E8">
        <w:rPr>
          <w:rFonts w:asciiTheme="minorHAnsi" w:hAnsiTheme="minorHAnsi"/>
        </w:rPr>
        <w:t>JVS</w:t>
      </w:r>
      <w:r w:rsidR="00BD532C" w:rsidRPr="00B155E8">
        <w:rPr>
          <w:rFonts w:asciiTheme="minorHAnsi" w:hAnsiTheme="minorHAnsi"/>
        </w:rPr>
        <w:t xml:space="preserve"> </w:t>
      </w:r>
      <w:r w:rsidR="00BD532C" w:rsidRPr="00B155E8">
        <w:rPr>
          <w:rFonts w:asciiTheme="minorHAnsi" w:hAnsiTheme="minorHAnsi"/>
          <w:b/>
        </w:rPr>
        <w:t xml:space="preserve">testikomplekte ja </w:t>
      </w:r>
      <w:r w:rsidR="001A0AEA" w:rsidRPr="00B155E8">
        <w:rPr>
          <w:rFonts w:asciiTheme="minorHAnsi" w:hAnsiTheme="minorHAnsi"/>
          <w:b/>
        </w:rPr>
        <w:t>soolepuhastusravim</w:t>
      </w:r>
      <w:r w:rsidR="00F0762A">
        <w:rPr>
          <w:rFonts w:asciiTheme="minorHAnsi" w:hAnsiTheme="minorHAnsi"/>
          <w:b/>
        </w:rPr>
        <w:t>it</w:t>
      </w:r>
      <w:r w:rsidR="00BD532C" w:rsidRPr="00B155E8">
        <w:rPr>
          <w:rFonts w:asciiTheme="minorHAnsi" w:hAnsiTheme="minorHAnsi"/>
        </w:rPr>
        <w:t xml:space="preserve"> juurde tellida</w:t>
      </w:r>
      <w:r w:rsidR="00C123B6" w:rsidRPr="00B155E8">
        <w:rPr>
          <w:rFonts w:asciiTheme="minorHAnsi" w:hAnsiTheme="minorHAnsi"/>
        </w:rPr>
        <w:t xml:space="preserve"> e-kirja teel</w:t>
      </w:r>
      <w:r w:rsidR="00BD532C" w:rsidRPr="00B155E8">
        <w:rPr>
          <w:rFonts w:asciiTheme="minorHAnsi" w:hAnsiTheme="minorHAnsi"/>
        </w:rPr>
        <w:t xml:space="preserve"> </w:t>
      </w:r>
      <w:r w:rsidR="000C1B3C" w:rsidRPr="00B155E8">
        <w:rPr>
          <w:rFonts w:asciiTheme="minorHAnsi" w:hAnsiTheme="minorHAnsi"/>
        </w:rPr>
        <w:t xml:space="preserve">Mediq </w:t>
      </w:r>
      <w:r w:rsidR="00F7770F" w:rsidRPr="00B155E8">
        <w:rPr>
          <w:rFonts w:asciiTheme="minorHAnsi" w:hAnsiTheme="minorHAnsi"/>
        </w:rPr>
        <w:t>Eesti OÜ</w:t>
      </w:r>
      <w:r w:rsidR="00C123B6" w:rsidRPr="00B155E8">
        <w:rPr>
          <w:rFonts w:asciiTheme="minorHAnsi" w:hAnsiTheme="minorHAnsi"/>
        </w:rPr>
        <w:t xml:space="preserve">-st aadressil </w:t>
      </w:r>
      <w:r w:rsidR="00F7770F" w:rsidRPr="00B155E8">
        <w:rPr>
          <w:rFonts w:asciiTheme="minorHAnsi" w:hAnsiTheme="minorHAnsi"/>
        </w:rPr>
        <w:t xml:space="preserve"> </w:t>
      </w:r>
      <w:r w:rsidR="00533E4D" w:rsidRPr="00B155E8">
        <w:rPr>
          <w:rFonts w:asciiTheme="minorHAnsi" w:hAnsiTheme="minorHAnsi"/>
          <w:u w:val="single"/>
          <w:shd w:val="clear" w:color="auto" w:fill="FFFFFF"/>
        </w:rPr>
        <w:t>jvstellim</w:t>
      </w:r>
      <w:r w:rsidR="00975918" w:rsidRPr="00B155E8">
        <w:rPr>
          <w:rFonts w:asciiTheme="minorHAnsi" w:hAnsiTheme="minorHAnsi"/>
          <w:u w:val="single"/>
          <w:shd w:val="clear" w:color="auto" w:fill="FFFFFF"/>
        </w:rPr>
        <w:t>us</w:t>
      </w:r>
      <w:r w:rsidR="00533E4D" w:rsidRPr="00B155E8">
        <w:rPr>
          <w:rFonts w:asciiTheme="minorHAnsi" w:hAnsiTheme="minorHAnsi"/>
          <w:u w:val="single"/>
          <w:shd w:val="clear" w:color="auto" w:fill="FFFFFF"/>
        </w:rPr>
        <w:t>@mediq.com</w:t>
      </w:r>
      <w:r w:rsidR="00C123B6" w:rsidRPr="00B155E8">
        <w:rPr>
          <w:rFonts w:asciiTheme="minorHAnsi" w:hAnsiTheme="minorHAnsi"/>
        </w:rPr>
        <w:t xml:space="preserve">  </w:t>
      </w:r>
    </w:p>
    <w:p w14:paraId="74DE5E91" w14:textId="76552B54" w:rsidR="00CF1710" w:rsidRDefault="00C123B6" w:rsidP="00877996">
      <w:pPr>
        <w:pStyle w:val="ListParagraph"/>
        <w:numPr>
          <w:ilvl w:val="1"/>
          <w:numId w:val="9"/>
        </w:numPr>
        <w:spacing w:afterLines="60" w:after="144" w:line="240" w:lineRule="auto"/>
        <w:contextualSpacing w:val="0"/>
        <w:jc w:val="both"/>
        <w:rPr>
          <w:rFonts w:asciiTheme="minorHAnsi" w:hAnsiTheme="minorHAnsi"/>
          <w:b/>
        </w:rPr>
      </w:pPr>
      <w:r w:rsidRPr="00B155E8">
        <w:rPr>
          <w:rFonts w:asciiTheme="minorHAnsi" w:hAnsiTheme="minorHAnsi"/>
          <w:b/>
        </w:rPr>
        <w:t>Tellimuslehele</w:t>
      </w:r>
      <w:r w:rsidR="00533E4D" w:rsidRPr="00B155E8">
        <w:rPr>
          <w:rFonts w:asciiTheme="minorHAnsi" w:hAnsiTheme="minorHAnsi"/>
          <w:b/>
        </w:rPr>
        <w:t xml:space="preserve"> (lisa 1)</w:t>
      </w:r>
      <w:r w:rsidRPr="00B155E8">
        <w:rPr>
          <w:rFonts w:asciiTheme="minorHAnsi" w:hAnsiTheme="minorHAnsi"/>
        </w:rPr>
        <w:t xml:space="preserve"> palume kindlasti märkida </w:t>
      </w:r>
      <w:r w:rsidRPr="00B155E8">
        <w:rPr>
          <w:rFonts w:asciiTheme="minorHAnsi" w:hAnsiTheme="minorHAnsi"/>
          <w:b/>
        </w:rPr>
        <w:t>perearsti nimi</w:t>
      </w:r>
      <w:r w:rsidRPr="00B155E8">
        <w:rPr>
          <w:rFonts w:asciiTheme="minorHAnsi" w:hAnsiTheme="minorHAnsi"/>
        </w:rPr>
        <w:t>,</w:t>
      </w:r>
      <w:r w:rsidR="00533E4D" w:rsidRPr="00B155E8">
        <w:rPr>
          <w:rFonts w:asciiTheme="minorHAnsi" w:hAnsiTheme="minorHAnsi"/>
        </w:rPr>
        <w:t xml:space="preserve"> </w:t>
      </w:r>
      <w:r w:rsidR="00533E4D" w:rsidRPr="00B155E8">
        <w:rPr>
          <w:rFonts w:asciiTheme="minorHAnsi" w:hAnsiTheme="minorHAnsi"/>
          <w:b/>
        </w:rPr>
        <w:t>kuupäev</w:t>
      </w:r>
      <w:r w:rsidR="00533E4D" w:rsidRPr="00B155E8">
        <w:rPr>
          <w:rFonts w:asciiTheme="minorHAnsi" w:hAnsiTheme="minorHAnsi"/>
        </w:rPr>
        <w:t>,</w:t>
      </w:r>
      <w:r w:rsidRPr="00B155E8">
        <w:rPr>
          <w:rFonts w:asciiTheme="minorHAnsi" w:hAnsiTheme="minorHAnsi"/>
        </w:rPr>
        <w:t xml:space="preserve"> </w:t>
      </w:r>
      <w:r w:rsidR="001A0AEA" w:rsidRPr="00B155E8">
        <w:rPr>
          <w:rFonts w:asciiTheme="minorHAnsi" w:hAnsiTheme="minorHAnsi"/>
          <w:b/>
        </w:rPr>
        <w:t>ravimi</w:t>
      </w:r>
      <w:r w:rsidRPr="00B155E8">
        <w:rPr>
          <w:rFonts w:asciiTheme="minorHAnsi" w:hAnsiTheme="minorHAnsi"/>
          <w:b/>
        </w:rPr>
        <w:t xml:space="preserve"> kogus</w:t>
      </w:r>
      <w:r w:rsidR="00533E4D" w:rsidRPr="00B155E8">
        <w:rPr>
          <w:rFonts w:asciiTheme="minorHAnsi" w:hAnsiTheme="minorHAnsi"/>
          <w:b/>
        </w:rPr>
        <w:t xml:space="preserve"> (1 patsiendi kohta 1 ravim)</w:t>
      </w:r>
      <w:r w:rsidRPr="00B155E8">
        <w:rPr>
          <w:rFonts w:asciiTheme="minorHAnsi" w:hAnsiTheme="minorHAnsi"/>
          <w:b/>
        </w:rPr>
        <w:t xml:space="preserve"> ja aadress</w:t>
      </w:r>
      <w:r w:rsidR="00CF1710">
        <w:rPr>
          <w:rFonts w:asciiTheme="minorHAnsi" w:hAnsiTheme="minorHAnsi"/>
        </w:rPr>
        <w:t>, kuhu ravim</w:t>
      </w:r>
      <w:r w:rsidRPr="00B155E8">
        <w:rPr>
          <w:rFonts w:asciiTheme="minorHAnsi" w:hAnsiTheme="minorHAnsi"/>
        </w:rPr>
        <w:t xml:space="preserve"> tuleks edastada.</w:t>
      </w:r>
      <w:r w:rsidR="00111693" w:rsidRPr="00B155E8">
        <w:rPr>
          <w:rFonts w:asciiTheme="minorHAnsi" w:hAnsiTheme="minorHAnsi"/>
        </w:rPr>
        <w:t xml:space="preserve"> </w:t>
      </w:r>
      <w:r w:rsidR="001A0AEA" w:rsidRPr="00B155E8">
        <w:rPr>
          <w:rFonts w:asciiTheme="minorHAnsi" w:hAnsiTheme="minorHAnsi"/>
        </w:rPr>
        <w:t xml:space="preserve">Soolepuhastusravimi </w:t>
      </w:r>
      <w:r w:rsidR="0051538F" w:rsidRPr="00B155E8">
        <w:rPr>
          <w:rFonts w:asciiTheme="minorHAnsi" w:hAnsiTheme="minorHAnsi"/>
        </w:rPr>
        <w:t>t</w:t>
      </w:r>
      <w:r w:rsidR="00533E4D" w:rsidRPr="00B155E8">
        <w:rPr>
          <w:rFonts w:asciiTheme="minorHAnsi" w:hAnsiTheme="minorHAnsi"/>
        </w:rPr>
        <w:t>ellimusleht tule</w:t>
      </w:r>
      <w:r w:rsidR="0051538F" w:rsidRPr="00B155E8">
        <w:rPr>
          <w:rFonts w:asciiTheme="minorHAnsi" w:hAnsiTheme="minorHAnsi"/>
        </w:rPr>
        <w:t>b</w:t>
      </w:r>
      <w:r w:rsidR="00533E4D" w:rsidRPr="00B155E8">
        <w:rPr>
          <w:rFonts w:asciiTheme="minorHAnsi" w:hAnsiTheme="minorHAnsi"/>
        </w:rPr>
        <w:t xml:space="preserve"> </w:t>
      </w:r>
      <w:r w:rsidR="00533E4D" w:rsidRPr="00B155E8">
        <w:rPr>
          <w:rFonts w:asciiTheme="minorHAnsi" w:hAnsiTheme="minorHAnsi"/>
          <w:b/>
        </w:rPr>
        <w:t>digitaalselt allkirjastada</w:t>
      </w:r>
      <w:r w:rsidR="005D391A">
        <w:rPr>
          <w:rFonts w:asciiTheme="minorHAnsi" w:hAnsiTheme="minorHAnsi"/>
          <w:b/>
        </w:rPr>
        <w:t xml:space="preserve"> arsti poolt</w:t>
      </w:r>
      <w:r w:rsidR="00975918" w:rsidRPr="00B155E8">
        <w:rPr>
          <w:rFonts w:asciiTheme="minorHAnsi" w:hAnsiTheme="minorHAnsi"/>
          <w:b/>
        </w:rPr>
        <w:t>.</w:t>
      </w:r>
    </w:p>
    <w:p w14:paraId="730B1456" w14:textId="1AF734FD" w:rsidR="000C7793" w:rsidRPr="000C7793" w:rsidRDefault="000C7793" w:rsidP="00877996">
      <w:pPr>
        <w:pStyle w:val="ListParagraph"/>
        <w:numPr>
          <w:ilvl w:val="1"/>
          <w:numId w:val="9"/>
        </w:numPr>
        <w:spacing w:afterLines="60" w:after="144" w:line="240" w:lineRule="auto"/>
        <w:contextualSpacing w:val="0"/>
        <w:jc w:val="both"/>
        <w:rPr>
          <w:rFonts w:asciiTheme="minorHAnsi" w:hAnsiTheme="minorHAnsi"/>
        </w:rPr>
      </w:pPr>
      <w:r w:rsidRPr="000C7793">
        <w:rPr>
          <w:rFonts w:asciiTheme="minorHAnsi" w:hAnsiTheme="minorHAnsi"/>
        </w:rPr>
        <w:t>Testkomplektid ja soolepuhastusravimid transporditakse perearstile Mediq Eesti OÜ poolt.</w:t>
      </w:r>
    </w:p>
    <w:p w14:paraId="240279F7" w14:textId="1212C363" w:rsidR="00CF1710" w:rsidRPr="00CF1710" w:rsidRDefault="00CF1710" w:rsidP="00877996">
      <w:pPr>
        <w:pStyle w:val="ListParagraph"/>
        <w:numPr>
          <w:ilvl w:val="0"/>
          <w:numId w:val="9"/>
        </w:numPr>
        <w:spacing w:afterLines="60" w:after="144" w:line="240" w:lineRule="auto"/>
        <w:contextualSpacing w:val="0"/>
        <w:jc w:val="both"/>
        <w:rPr>
          <w:rFonts w:asciiTheme="minorHAnsi" w:hAnsiTheme="minorHAnsi"/>
          <w:b/>
        </w:rPr>
      </w:pPr>
      <w:r w:rsidRPr="00CF1710">
        <w:rPr>
          <w:rFonts w:asciiTheme="minorHAnsi" w:hAnsiTheme="minorHAnsi"/>
          <w:szCs w:val="24"/>
        </w:rPr>
        <w:t>Sihtgruppide info on igale perearstile kätte saadav infosüsteemis TORU alates 1. juulist.</w:t>
      </w:r>
      <w:r w:rsidRPr="00CF1710">
        <w:rPr>
          <w:rFonts w:asciiTheme="minorHAnsi" w:hAnsiTheme="minorHAnsi"/>
          <w:b/>
          <w:bCs/>
          <w:szCs w:val="24"/>
        </w:rPr>
        <w:t xml:space="preserve"> </w:t>
      </w:r>
      <w:r w:rsidRPr="00CF1710">
        <w:rPr>
          <w:rFonts w:asciiTheme="minorHAnsi" w:hAnsiTheme="minorHAnsi"/>
          <w:bCs/>
          <w:szCs w:val="24"/>
        </w:rPr>
        <w:t>V</w:t>
      </w:r>
      <w:r w:rsidRPr="00CF1710">
        <w:rPr>
          <w:rFonts w:asciiTheme="minorHAnsi" w:hAnsiTheme="minorHAnsi"/>
          <w:szCs w:val="24"/>
        </w:rPr>
        <w:t>õimalus see sealt oma infosüsteemi laadida. Lisame lühikese juhise, kuidas seda teha:</w:t>
      </w:r>
    </w:p>
    <w:p w14:paraId="73021ED5" w14:textId="77777777" w:rsidR="00CF1710" w:rsidRPr="00CF1710" w:rsidRDefault="00CF1710" w:rsidP="00877996">
      <w:pPr>
        <w:ind w:left="360"/>
        <w:jc w:val="both"/>
        <w:rPr>
          <w:szCs w:val="24"/>
        </w:rPr>
      </w:pPr>
      <w:r w:rsidRPr="00CF1710">
        <w:rPr>
          <w:szCs w:val="24"/>
        </w:rPr>
        <w:t>Loendi nägemiseks:</w:t>
      </w:r>
    </w:p>
    <w:p w14:paraId="3365BDF3" w14:textId="77777777" w:rsidR="00CF1710" w:rsidRPr="00CF1710" w:rsidRDefault="00CF1710" w:rsidP="00877996">
      <w:pPr>
        <w:pStyle w:val="ListParagraph"/>
        <w:numPr>
          <w:ilvl w:val="0"/>
          <w:numId w:val="20"/>
        </w:numPr>
        <w:spacing w:after="0" w:line="240" w:lineRule="auto"/>
        <w:contextualSpacing w:val="0"/>
        <w:jc w:val="both"/>
        <w:rPr>
          <w:rFonts w:asciiTheme="minorHAnsi" w:hAnsiTheme="minorHAnsi"/>
          <w:szCs w:val="24"/>
          <w:lang w:eastAsia="et-EE"/>
        </w:rPr>
      </w:pPr>
      <w:r w:rsidRPr="00CF1710">
        <w:rPr>
          <w:rFonts w:asciiTheme="minorHAnsi" w:hAnsiTheme="minorHAnsi"/>
          <w:szCs w:val="24"/>
          <w:lang w:eastAsia="et-EE"/>
        </w:rPr>
        <w:t xml:space="preserve">Sisenege süsteemi interneti aadressilt </w:t>
      </w:r>
      <w:hyperlink r:id="rId12" w:history="1">
        <w:r w:rsidRPr="00CF1710">
          <w:rPr>
            <w:rStyle w:val="Hyperlink"/>
            <w:rFonts w:asciiTheme="minorHAnsi" w:hAnsiTheme="minorHAnsi"/>
            <w:szCs w:val="24"/>
            <w:lang w:eastAsia="et-EE"/>
          </w:rPr>
          <w:t>https://register.haigekassa.ee/auth/index.asp</w:t>
        </w:r>
      </w:hyperlink>
    </w:p>
    <w:p w14:paraId="6134F4C2" w14:textId="77777777" w:rsidR="00CF1710" w:rsidRPr="00CF1710" w:rsidRDefault="00CF1710" w:rsidP="00877996">
      <w:pPr>
        <w:pStyle w:val="ListParagraph"/>
        <w:numPr>
          <w:ilvl w:val="0"/>
          <w:numId w:val="20"/>
        </w:numPr>
        <w:spacing w:after="0" w:line="240" w:lineRule="auto"/>
        <w:contextualSpacing w:val="0"/>
        <w:jc w:val="both"/>
        <w:rPr>
          <w:rFonts w:asciiTheme="minorHAnsi" w:hAnsiTheme="minorHAnsi"/>
          <w:szCs w:val="24"/>
          <w:lang w:eastAsia="et-EE"/>
        </w:rPr>
      </w:pPr>
      <w:r w:rsidRPr="00CF1710">
        <w:rPr>
          <w:rFonts w:asciiTheme="minorHAnsi" w:hAnsiTheme="minorHAnsi"/>
          <w:szCs w:val="24"/>
          <w:lang w:eastAsia="et-EE"/>
        </w:rPr>
        <w:t>Valige ressursside nimekirjast “</w:t>
      </w:r>
      <w:r w:rsidRPr="00CF1710">
        <w:rPr>
          <w:rFonts w:asciiTheme="minorHAnsi" w:hAnsiTheme="minorHAnsi"/>
          <w:szCs w:val="24"/>
          <w:u w:val="single"/>
          <w:lang w:eastAsia="et-EE"/>
        </w:rPr>
        <w:t>PKS tagasiside</w:t>
      </w:r>
      <w:r w:rsidRPr="00CF1710">
        <w:rPr>
          <w:rFonts w:asciiTheme="minorHAnsi" w:hAnsiTheme="minorHAnsi"/>
          <w:szCs w:val="24"/>
          <w:lang w:eastAsia="et-EE"/>
        </w:rPr>
        <w:t>”</w:t>
      </w:r>
    </w:p>
    <w:p w14:paraId="479E9C61" w14:textId="77777777" w:rsidR="00CF1710" w:rsidRPr="00CF1710" w:rsidRDefault="00CF1710" w:rsidP="00877996">
      <w:pPr>
        <w:pStyle w:val="ListParagraph"/>
        <w:numPr>
          <w:ilvl w:val="0"/>
          <w:numId w:val="20"/>
        </w:numPr>
        <w:spacing w:after="0" w:line="240" w:lineRule="auto"/>
        <w:contextualSpacing w:val="0"/>
        <w:jc w:val="both"/>
        <w:rPr>
          <w:rFonts w:asciiTheme="minorHAnsi" w:hAnsiTheme="minorHAnsi"/>
          <w:szCs w:val="24"/>
          <w:u w:val="single"/>
        </w:rPr>
      </w:pPr>
      <w:r w:rsidRPr="00CF1710">
        <w:rPr>
          <w:rFonts w:asciiTheme="minorHAnsi" w:hAnsiTheme="minorHAnsi"/>
          <w:szCs w:val="24"/>
          <w:lang w:eastAsia="et-EE"/>
        </w:rPr>
        <w:t xml:space="preserve">Valige avanevalt lehelt viimati lisatud tegevus </w:t>
      </w:r>
      <w:r w:rsidRPr="00CF1710">
        <w:rPr>
          <w:rFonts w:asciiTheme="minorHAnsi" w:hAnsiTheme="minorHAnsi"/>
          <w:szCs w:val="24"/>
          <w:u w:val="single"/>
          <w:lang w:eastAsia="et-EE"/>
        </w:rPr>
        <w:t>Jämesoolevähi ennetus</w:t>
      </w:r>
    </w:p>
    <w:p w14:paraId="2AE21047" w14:textId="77777777" w:rsidR="00CF1710" w:rsidRPr="00CF1710" w:rsidRDefault="00CF1710" w:rsidP="00877996">
      <w:pPr>
        <w:pStyle w:val="ListParagraph"/>
        <w:numPr>
          <w:ilvl w:val="0"/>
          <w:numId w:val="20"/>
        </w:numPr>
        <w:spacing w:after="0" w:line="240" w:lineRule="auto"/>
        <w:contextualSpacing w:val="0"/>
        <w:jc w:val="both"/>
        <w:rPr>
          <w:rFonts w:asciiTheme="minorHAnsi" w:hAnsiTheme="minorHAnsi"/>
          <w:szCs w:val="24"/>
        </w:rPr>
      </w:pPr>
      <w:r w:rsidRPr="00CF1710">
        <w:rPr>
          <w:rFonts w:asciiTheme="minorHAnsi" w:hAnsiTheme="minorHAnsi"/>
          <w:szCs w:val="24"/>
          <w:lang w:eastAsia="et-EE"/>
        </w:rPr>
        <w:t>Avaneb vaade</w:t>
      </w:r>
    </w:p>
    <w:p w14:paraId="3D9741DE" w14:textId="77777777" w:rsidR="00CF1710" w:rsidRPr="00CF1710" w:rsidRDefault="00CF1710" w:rsidP="00877996">
      <w:pPr>
        <w:ind w:left="708"/>
        <w:jc w:val="both"/>
        <w:rPr>
          <w:szCs w:val="24"/>
          <w:u w:val="single"/>
        </w:rPr>
      </w:pPr>
    </w:p>
    <w:p w14:paraId="6EC6C5D3" w14:textId="6C55A2CF" w:rsidR="00CF1710" w:rsidRPr="00CF1710" w:rsidRDefault="00CF1710" w:rsidP="00877996">
      <w:pPr>
        <w:ind w:left="708"/>
        <w:jc w:val="both"/>
        <w:rPr>
          <w:szCs w:val="24"/>
          <w:u w:val="single"/>
        </w:rPr>
      </w:pPr>
      <w:r w:rsidRPr="00CF1710">
        <w:rPr>
          <w:noProof/>
          <w:szCs w:val="24"/>
          <w:lang w:eastAsia="et-EE"/>
        </w:rPr>
        <w:drawing>
          <wp:inline distT="0" distB="0" distL="0" distR="0" wp14:anchorId="37592C38" wp14:editId="52B45CB6">
            <wp:extent cx="1809750" cy="1209675"/>
            <wp:effectExtent l="0" t="0" r="0" b="9525"/>
            <wp:docPr id="10" name="Picture 10" descr="cid:image001.jpg@01D1D3BA.AEE0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D3BA.AEE0A2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inline>
        </w:drawing>
      </w:r>
    </w:p>
    <w:p w14:paraId="5AA02A3C" w14:textId="77777777" w:rsidR="00CF1710" w:rsidRPr="00CF1710" w:rsidRDefault="00CF1710" w:rsidP="00877996">
      <w:pPr>
        <w:ind w:left="708"/>
        <w:jc w:val="both"/>
        <w:rPr>
          <w:szCs w:val="24"/>
          <w:u w:val="single"/>
        </w:rPr>
      </w:pPr>
    </w:p>
    <w:p w14:paraId="4D811FEE" w14:textId="4F081764" w:rsidR="00CF1710" w:rsidRPr="00CF1710" w:rsidRDefault="00CF1710" w:rsidP="00877996">
      <w:pPr>
        <w:pStyle w:val="ListParagraph"/>
        <w:numPr>
          <w:ilvl w:val="0"/>
          <w:numId w:val="20"/>
        </w:numPr>
        <w:spacing w:after="0" w:line="240" w:lineRule="auto"/>
        <w:contextualSpacing w:val="0"/>
        <w:jc w:val="both"/>
        <w:rPr>
          <w:rFonts w:asciiTheme="minorHAnsi" w:hAnsiTheme="minorHAnsi"/>
          <w:szCs w:val="24"/>
        </w:rPr>
      </w:pPr>
      <w:r w:rsidRPr="00CF1710">
        <w:rPr>
          <w:rFonts w:asciiTheme="minorHAnsi" w:hAnsiTheme="minorHAnsi"/>
          <w:szCs w:val="24"/>
          <w:lang w:eastAsia="et-EE"/>
        </w:rPr>
        <w:t>Si</w:t>
      </w:r>
      <w:r w:rsidR="00874DE4">
        <w:rPr>
          <w:rFonts w:asciiTheme="minorHAnsi" w:hAnsiTheme="minorHAnsi"/>
          <w:szCs w:val="24"/>
          <w:lang w:eastAsia="et-EE"/>
        </w:rPr>
        <w:t xml:space="preserve">sestage periood kujul kk.aaaa </w:t>
      </w:r>
    </w:p>
    <w:p w14:paraId="44710537" w14:textId="18B88270" w:rsidR="00CF1710" w:rsidRDefault="00CF1710" w:rsidP="00877996">
      <w:pPr>
        <w:pStyle w:val="ListParagraph"/>
        <w:spacing w:afterLines="60" w:after="144" w:line="240" w:lineRule="auto"/>
        <w:contextualSpacing w:val="0"/>
        <w:jc w:val="both"/>
        <w:rPr>
          <w:rFonts w:asciiTheme="minorHAnsi" w:hAnsiTheme="minorHAnsi"/>
          <w:b/>
        </w:rPr>
      </w:pPr>
    </w:p>
    <w:p w14:paraId="7970C2D3" w14:textId="6606183F" w:rsidR="000C7793" w:rsidRPr="005E7699" w:rsidRDefault="000C7793" w:rsidP="00877996">
      <w:pPr>
        <w:pStyle w:val="ListParagraph"/>
        <w:spacing w:afterLines="60" w:after="144" w:line="240" w:lineRule="auto"/>
        <w:contextualSpacing w:val="0"/>
        <w:jc w:val="both"/>
        <w:rPr>
          <w:rFonts w:asciiTheme="minorHAnsi" w:hAnsiTheme="minorHAnsi"/>
          <w:b/>
        </w:rPr>
      </w:pPr>
      <w:r>
        <w:rPr>
          <w:rFonts w:asciiTheme="minorHAnsi" w:hAnsiTheme="minorHAnsi"/>
          <w:b/>
        </w:rPr>
        <w:t>Infosüsteemis on lisaks kindlustatud sihtrühma isikutele võimali</w:t>
      </w:r>
      <w:r w:rsidR="00874DE4">
        <w:rPr>
          <w:rFonts w:asciiTheme="minorHAnsi" w:hAnsiTheme="minorHAnsi"/>
          <w:b/>
        </w:rPr>
        <w:t>k näha ka</w:t>
      </w:r>
      <w:r>
        <w:rPr>
          <w:rFonts w:asciiTheme="minorHAnsi" w:hAnsiTheme="minorHAnsi"/>
          <w:b/>
        </w:rPr>
        <w:t xml:space="preserve"> nimistus olevaid kindlu</w:t>
      </w:r>
      <w:r w:rsidR="00E54F18">
        <w:rPr>
          <w:rFonts w:asciiTheme="minorHAnsi" w:hAnsiTheme="minorHAnsi"/>
          <w:b/>
        </w:rPr>
        <w:t>stamata isikuid, kuid ravikindlustus</w:t>
      </w:r>
      <w:r>
        <w:rPr>
          <w:rFonts w:asciiTheme="minorHAnsi" w:hAnsiTheme="minorHAnsi"/>
          <w:b/>
        </w:rPr>
        <w:t>e puudumisel nimetatud isikutel uuringus osaleda ei ole võimalik.</w:t>
      </w:r>
    </w:p>
    <w:p w14:paraId="0BEB2ED8" w14:textId="64FB3DAB" w:rsidR="002C166F" w:rsidRPr="00B155E8" w:rsidRDefault="00AA05EB" w:rsidP="00877996">
      <w:pPr>
        <w:pStyle w:val="ListParagraph"/>
        <w:numPr>
          <w:ilvl w:val="0"/>
          <w:numId w:val="9"/>
        </w:numPr>
        <w:spacing w:afterLines="60" w:after="144"/>
        <w:contextualSpacing w:val="0"/>
        <w:jc w:val="both"/>
        <w:rPr>
          <w:rFonts w:asciiTheme="minorHAnsi" w:hAnsiTheme="minorHAnsi"/>
          <w:b/>
        </w:rPr>
      </w:pPr>
      <w:r w:rsidRPr="00B155E8">
        <w:rPr>
          <w:rFonts w:asciiTheme="minorHAnsi" w:hAnsiTheme="minorHAnsi"/>
          <w:b/>
        </w:rPr>
        <w:t>Perearsti abistamine:</w:t>
      </w:r>
    </w:p>
    <w:p w14:paraId="799EE4C5" w14:textId="1FBA86A8" w:rsidR="00C573F3" w:rsidRPr="00B155E8" w:rsidRDefault="00716F13" w:rsidP="00877996">
      <w:pPr>
        <w:pStyle w:val="ListParagraph"/>
        <w:numPr>
          <w:ilvl w:val="1"/>
          <w:numId w:val="9"/>
        </w:numPr>
        <w:spacing w:afterLines="60" w:after="144"/>
        <w:contextualSpacing w:val="0"/>
        <w:jc w:val="both"/>
        <w:rPr>
          <w:rFonts w:asciiTheme="minorHAnsi" w:hAnsiTheme="minorHAnsi"/>
        </w:rPr>
      </w:pPr>
      <w:r w:rsidRPr="00B155E8">
        <w:rPr>
          <w:rFonts w:asciiTheme="minorHAnsi" w:hAnsiTheme="minorHAnsi"/>
        </w:rPr>
        <w:t>Perearsti</w:t>
      </w:r>
      <w:r w:rsidR="001A6E28">
        <w:rPr>
          <w:rFonts w:asciiTheme="minorHAnsi" w:hAnsiTheme="minorHAnsi"/>
        </w:rPr>
        <w:t>de ja -õdede</w:t>
      </w:r>
      <w:r w:rsidRPr="00B155E8">
        <w:rPr>
          <w:rFonts w:asciiTheme="minorHAnsi" w:hAnsiTheme="minorHAnsi"/>
        </w:rPr>
        <w:t xml:space="preserve"> paremaks juhendamiseks ja küsimustele vastamiseks </w:t>
      </w:r>
      <w:r w:rsidR="00975918" w:rsidRPr="00B155E8">
        <w:rPr>
          <w:rFonts w:asciiTheme="minorHAnsi" w:hAnsiTheme="minorHAnsi"/>
        </w:rPr>
        <w:t xml:space="preserve">võib kirjutada e-posti aadressile </w:t>
      </w:r>
      <w:hyperlink r:id="rId15" w:history="1">
        <w:r w:rsidRPr="00B155E8">
          <w:rPr>
            <w:rStyle w:val="Hyperlink"/>
            <w:rFonts w:asciiTheme="minorHAnsi" w:hAnsiTheme="minorHAnsi"/>
            <w:b/>
          </w:rPr>
          <w:t>ennetus@haigekassa.ee</w:t>
        </w:r>
      </w:hyperlink>
      <w:r w:rsidRPr="00B155E8">
        <w:rPr>
          <w:rStyle w:val="Hyperlink"/>
          <w:rFonts w:asciiTheme="minorHAnsi" w:hAnsiTheme="minorHAnsi"/>
        </w:rPr>
        <w:t xml:space="preserve"> </w:t>
      </w:r>
      <w:r w:rsidRPr="00B155E8">
        <w:rPr>
          <w:rStyle w:val="Hyperlink"/>
          <w:rFonts w:asciiTheme="minorHAnsi" w:hAnsiTheme="minorHAnsi"/>
          <w:u w:val="none"/>
        </w:rPr>
        <w:t xml:space="preserve"> </w:t>
      </w:r>
      <w:r w:rsidR="00975918" w:rsidRPr="00B155E8">
        <w:rPr>
          <w:rStyle w:val="Hyperlink"/>
          <w:rFonts w:asciiTheme="minorHAnsi" w:hAnsiTheme="minorHAnsi"/>
          <w:color w:val="auto"/>
          <w:u w:val="none"/>
        </w:rPr>
        <w:t>või helistada</w:t>
      </w:r>
      <w:r w:rsidRPr="00B155E8">
        <w:rPr>
          <w:rStyle w:val="Hyperlink"/>
          <w:rFonts w:asciiTheme="minorHAnsi" w:hAnsiTheme="minorHAnsi"/>
          <w:color w:val="auto"/>
          <w:u w:val="none"/>
        </w:rPr>
        <w:t xml:space="preserve"> </w:t>
      </w:r>
      <w:r w:rsidRPr="00B155E8">
        <w:rPr>
          <w:rFonts w:asciiTheme="minorHAnsi" w:hAnsiTheme="minorHAnsi"/>
          <w:b/>
        </w:rPr>
        <w:t>haigekassa infotelefonil</w:t>
      </w:r>
      <w:r w:rsidR="00975918" w:rsidRPr="00B155E8">
        <w:rPr>
          <w:rFonts w:asciiTheme="minorHAnsi" w:hAnsiTheme="minorHAnsi"/>
          <w:b/>
        </w:rPr>
        <w:t>e</w:t>
      </w:r>
      <w:r w:rsidRPr="00B155E8">
        <w:rPr>
          <w:rFonts w:asciiTheme="minorHAnsi" w:hAnsiTheme="minorHAnsi"/>
        </w:rPr>
        <w:t xml:space="preserve"> </w:t>
      </w:r>
      <w:r w:rsidR="00872343" w:rsidRPr="00B155E8">
        <w:rPr>
          <w:rStyle w:val="number"/>
          <w:rFonts w:asciiTheme="minorHAnsi" w:hAnsiTheme="minorHAnsi" w:cs="Arial"/>
          <w:b/>
          <w:color w:val="202020"/>
          <w:sz w:val="21"/>
          <w:szCs w:val="21"/>
        </w:rPr>
        <w:t>669 6630</w:t>
      </w:r>
      <w:r w:rsidRPr="00B155E8">
        <w:rPr>
          <w:rFonts w:asciiTheme="minorHAnsi" w:hAnsiTheme="minorHAnsi"/>
        </w:rPr>
        <w:t>.</w:t>
      </w:r>
    </w:p>
    <w:p w14:paraId="5FBB64EE" w14:textId="51BC5CC6" w:rsidR="00AA05EB" w:rsidRDefault="000D40DF" w:rsidP="00877996">
      <w:pPr>
        <w:pStyle w:val="ListParagraph"/>
        <w:numPr>
          <w:ilvl w:val="1"/>
          <w:numId w:val="9"/>
        </w:numPr>
        <w:spacing w:afterLines="60" w:after="144"/>
        <w:contextualSpacing w:val="0"/>
        <w:jc w:val="both"/>
        <w:rPr>
          <w:rFonts w:asciiTheme="minorHAnsi" w:hAnsiTheme="minorHAnsi"/>
        </w:rPr>
      </w:pPr>
      <w:r w:rsidRPr="00B155E8">
        <w:rPr>
          <w:rFonts w:asciiTheme="minorHAnsi" w:hAnsiTheme="minorHAnsi"/>
        </w:rPr>
        <w:t>Planeerime</w:t>
      </w:r>
      <w:r w:rsidR="00AA05EB" w:rsidRPr="00B155E8">
        <w:rPr>
          <w:rFonts w:asciiTheme="minorHAnsi" w:hAnsiTheme="minorHAnsi"/>
        </w:rPr>
        <w:t xml:space="preserve"> </w:t>
      </w:r>
      <w:r w:rsidRPr="00B155E8">
        <w:rPr>
          <w:rFonts w:asciiTheme="minorHAnsi" w:hAnsiTheme="minorHAnsi"/>
        </w:rPr>
        <w:t xml:space="preserve">rakendada </w:t>
      </w:r>
      <w:r w:rsidR="00716F13" w:rsidRPr="00B155E8">
        <w:rPr>
          <w:rFonts w:asciiTheme="minorHAnsi" w:hAnsiTheme="minorHAnsi"/>
        </w:rPr>
        <w:t>tagasiside</w:t>
      </w:r>
      <w:r w:rsidRPr="00B155E8">
        <w:rPr>
          <w:rFonts w:asciiTheme="minorHAnsi" w:hAnsiTheme="minorHAnsi"/>
        </w:rPr>
        <w:t>süsteem</w:t>
      </w:r>
      <w:r w:rsidR="00677315" w:rsidRPr="00B155E8">
        <w:rPr>
          <w:rFonts w:asciiTheme="minorHAnsi" w:hAnsiTheme="minorHAnsi"/>
        </w:rPr>
        <w:t>i</w:t>
      </w:r>
      <w:r w:rsidRPr="00B155E8">
        <w:rPr>
          <w:rFonts w:asciiTheme="minorHAnsi" w:hAnsiTheme="minorHAnsi"/>
        </w:rPr>
        <w:t xml:space="preserve">, mille alusel </w:t>
      </w:r>
      <w:r w:rsidR="00310DDE" w:rsidRPr="00B155E8">
        <w:rPr>
          <w:rFonts w:asciiTheme="minorHAnsi" w:hAnsiTheme="minorHAnsi"/>
        </w:rPr>
        <w:t>saame</w:t>
      </w:r>
      <w:r w:rsidR="00AA05EB" w:rsidRPr="00B155E8">
        <w:rPr>
          <w:rFonts w:asciiTheme="minorHAnsi" w:hAnsiTheme="minorHAnsi"/>
        </w:rPr>
        <w:t xml:space="preserve"> laboritelt kord n</w:t>
      </w:r>
      <w:r w:rsidR="00677315" w:rsidRPr="00B155E8">
        <w:rPr>
          <w:rFonts w:asciiTheme="minorHAnsi" w:hAnsiTheme="minorHAnsi"/>
        </w:rPr>
        <w:t>ädalas analüüside väljavõtteid. Väljavõtete alusel saame</w:t>
      </w:r>
      <w:r w:rsidR="00AA05EB" w:rsidRPr="00B155E8">
        <w:rPr>
          <w:rFonts w:asciiTheme="minorHAnsi" w:hAnsiTheme="minorHAnsi"/>
        </w:rPr>
        <w:t xml:space="preserve"> omalt poolt perearste abistada ja tagada, et </w:t>
      </w:r>
      <w:r w:rsidR="00E4182E" w:rsidRPr="00B155E8">
        <w:rPr>
          <w:rFonts w:asciiTheme="minorHAnsi" w:hAnsiTheme="minorHAnsi"/>
        </w:rPr>
        <w:t>analüüsitulemustele järgnev</w:t>
      </w:r>
      <w:r w:rsidR="002B15FD" w:rsidRPr="00B155E8">
        <w:rPr>
          <w:rFonts w:asciiTheme="minorHAnsi" w:hAnsiTheme="minorHAnsi"/>
        </w:rPr>
        <w:t xml:space="preserve"> </w:t>
      </w:r>
      <w:r w:rsidR="00AA05EB" w:rsidRPr="00B155E8">
        <w:rPr>
          <w:rFonts w:asciiTheme="minorHAnsi" w:hAnsiTheme="minorHAnsi"/>
        </w:rPr>
        <w:t xml:space="preserve">protsess </w:t>
      </w:r>
      <w:r w:rsidRPr="00B155E8">
        <w:rPr>
          <w:rFonts w:asciiTheme="minorHAnsi" w:hAnsiTheme="minorHAnsi"/>
        </w:rPr>
        <w:t>toimiks</w:t>
      </w:r>
      <w:r w:rsidR="00AA05EB" w:rsidRPr="00B155E8">
        <w:rPr>
          <w:rFonts w:asciiTheme="minorHAnsi" w:hAnsiTheme="minorHAnsi"/>
        </w:rPr>
        <w:t xml:space="preserve"> korrektselt ning korrapäraselt</w:t>
      </w:r>
    </w:p>
    <w:p w14:paraId="40E19047" w14:textId="77777777" w:rsidR="005E7699" w:rsidRDefault="005E7699" w:rsidP="00877996">
      <w:pPr>
        <w:pageBreakBefore/>
        <w:jc w:val="both"/>
        <w:rPr>
          <w:b/>
        </w:rPr>
      </w:pPr>
      <w:bookmarkStart w:id="1" w:name="para8lg2"/>
    </w:p>
    <w:p w14:paraId="59ADDA1D" w14:textId="77777777" w:rsidR="005E7699" w:rsidRDefault="005E7699" w:rsidP="00877996">
      <w:pPr>
        <w:jc w:val="both"/>
        <w:rPr>
          <w:b/>
        </w:rPr>
      </w:pPr>
    </w:p>
    <w:p w14:paraId="42045772" w14:textId="54E43369" w:rsidR="00CD6CA5" w:rsidRPr="00B155E8" w:rsidRDefault="002C166F" w:rsidP="00877996">
      <w:pPr>
        <w:jc w:val="both"/>
        <w:rPr>
          <w:b/>
        </w:rPr>
      </w:pPr>
      <w:r w:rsidRPr="00B155E8">
        <w:rPr>
          <w:b/>
        </w:rPr>
        <w:t>LISA 1</w:t>
      </w:r>
    </w:p>
    <w:p w14:paraId="4BA5EF76" w14:textId="17FACF30" w:rsidR="00B3696F" w:rsidRPr="00B155E8" w:rsidRDefault="00B3696F" w:rsidP="00877996">
      <w:pPr>
        <w:spacing w:after="0" w:line="240" w:lineRule="auto"/>
        <w:jc w:val="both"/>
        <w:rPr>
          <w:b/>
          <w:sz w:val="24"/>
          <w:szCs w:val="24"/>
          <w:lang w:eastAsia="et-EE"/>
        </w:rPr>
      </w:pPr>
      <w:r w:rsidRPr="00B155E8">
        <w:rPr>
          <w:b/>
          <w:sz w:val="24"/>
          <w:szCs w:val="24"/>
          <w:lang w:eastAsia="et-EE"/>
        </w:rPr>
        <w:t>TELLIM</w:t>
      </w:r>
      <w:r w:rsidR="003A7561" w:rsidRPr="00B155E8">
        <w:rPr>
          <w:b/>
          <w:sz w:val="24"/>
          <w:szCs w:val="24"/>
          <w:lang w:eastAsia="et-EE"/>
        </w:rPr>
        <w:t>U</w:t>
      </w:r>
      <w:r w:rsidRPr="00B155E8">
        <w:rPr>
          <w:b/>
          <w:sz w:val="24"/>
          <w:szCs w:val="24"/>
          <w:lang w:eastAsia="et-EE"/>
        </w:rPr>
        <w:t>SLEHT</w:t>
      </w:r>
    </w:p>
    <w:p w14:paraId="32F4B9E7" w14:textId="77777777" w:rsidR="00B3696F" w:rsidRPr="00B155E8" w:rsidRDefault="00B3696F" w:rsidP="00877996">
      <w:pPr>
        <w:spacing w:after="0" w:line="240" w:lineRule="auto"/>
        <w:jc w:val="both"/>
        <w:rPr>
          <w:sz w:val="24"/>
          <w:szCs w:val="24"/>
          <w:lang w:eastAsia="et-EE"/>
        </w:rPr>
      </w:pPr>
    </w:p>
    <w:tbl>
      <w:tblPr>
        <w:tblStyle w:val="TableGrid"/>
        <w:tblW w:w="0" w:type="auto"/>
        <w:tblLook w:val="04A0" w:firstRow="1" w:lastRow="0" w:firstColumn="1" w:lastColumn="0" w:noHBand="0" w:noVBand="1"/>
      </w:tblPr>
      <w:tblGrid>
        <w:gridCol w:w="4531"/>
        <w:gridCol w:w="4531"/>
      </w:tblGrid>
      <w:tr w:rsidR="00B3696F" w:rsidRPr="00B155E8" w14:paraId="32BF44DA" w14:textId="77777777" w:rsidTr="00B3696F">
        <w:tc>
          <w:tcPr>
            <w:tcW w:w="4531" w:type="dxa"/>
          </w:tcPr>
          <w:p w14:paraId="718CB286" w14:textId="77777777" w:rsidR="00B3696F" w:rsidRPr="00B155E8" w:rsidRDefault="00B3696F" w:rsidP="00877996">
            <w:pPr>
              <w:jc w:val="both"/>
              <w:rPr>
                <w:b/>
                <w:sz w:val="24"/>
                <w:szCs w:val="24"/>
                <w:lang w:eastAsia="et-EE"/>
              </w:rPr>
            </w:pPr>
            <w:r w:rsidRPr="00B155E8">
              <w:rPr>
                <w:sz w:val="24"/>
                <w:szCs w:val="24"/>
                <w:lang w:eastAsia="et-EE"/>
              </w:rPr>
              <w:t>Koostamise kuupäev:</w:t>
            </w:r>
          </w:p>
        </w:tc>
        <w:tc>
          <w:tcPr>
            <w:tcW w:w="4531" w:type="dxa"/>
          </w:tcPr>
          <w:p w14:paraId="3DA9B631" w14:textId="43DE7BB1" w:rsidR="00B3696F" w:rsidRPr="00B155E8" w:rsidRDefault="00B3696F" w:rsidP="00877996">
            <w:pPr>
              <w:jc w:val="both"/>
              <w:rPr>
                <w:b/>
                <w:sz w:val="24"/>
                <w:szCs w:val="24"/>
                <w:lang w:eastAsia="et-EE"/>
              </w:rPr>
            </w:pPr>
          </w:p>
        </w:tc>
      </w:tr>
    </w:tbl>
    <w:p w14:paraId="03969863" w14:textId="77777777" w:rsidR="00B3696F" w:rsidRPr="00B155E8" w:rsidRDefault="00B3696F" w:rsidP="00877996">
      <w:pPr>
        <w:spacing w:after="0" w:line="240" w:lineRule="auto"/>
        <w:jc w:val="both"/>
        <w:rPr>
          <w:b/>
          <w:sz w:val="24"/>
          <w:szCs w:val="24"/>
          <w:lang w:eastAsia="et-EE"/>
        </w:rPr>
      </w:pPr>
    </w:p>
    <w:p w14:paraId="73990A52" w14:textId="4AAAC09D" w:rsidR="00B3696F" w:rsidRPr="005E7699" w:rsidRDefault="00B3696F" w:rsidP="00877996">
      <w:pPr>
        <w:spacing w:after="60" w:line="240" w:lineRule="auto"/>
        <w:jc w:val="both"/>
        <w:rPr>
          <w:b/>
          <w:sz w:val="24"/>
          <w:szCs w:val="24"/>
          <w:lang w:eastAsia="et-EE"/>
        </w:rPr>
      </w:pPr>
      <w:r w:rsidRPr="00B155E8">
        <w:rPr>
          <w:b/>
          <w:sz w:val="24"/>
          <w:szCs w:val="24"/>
          <w:lang w:eastAsia="et-EE"/>
        </w:rPr>
        <w:t>Ravimi tellija</w:t>
      </w:r>
    </w:p>
    <w:tbl>
      <w:tblPr>
        <w:tblStyle w:val="TableGrid"/>
        <w:tblW w:w="0" w:type="auto"/>
        <w:tblLook w:val="04A0" w:firstRow="1" w:lastRow="0" w:firstColumn="1" w:lastColumn="0" w:noHBand="0" w:noVBand="1"/>
      </w:tblPr>
      <w:tblGrid>
        <w:gridCol w:w="4531"/>
        <w:gridCol w:w="4531"/>
      </w:tblGrid>
      <w:tr w:rsidR="00B3696F" w:rsidRPr="00B155E8" w14:paraId="7107C42B" w14:textId="77777777" w:rsidTr="00B3696F">
        <w:tc>
          <w:tcPr>
            <w:tcW w:w="4531" w:type="dxa"/>
          </w:tcPr>
          <w:p w14:paraId="512DE732" w14:textId="77777777" w:rsidR="00B3696F" w:rsidRPr="00B155E8" w:rsidRDefault="00B3696F" w:rsidP="00877996">
            <w:pPr>
              <w:jc w:val="both"/>
            </w:pPr>
            <w:r w:rsidRPr="00B155E8">
              <w:rPr>
                <w:sz w:val="24"/>
                <w:szCs w:val="24"/>
                <w:lang w:eastAsia="et-EE"/>
              </w:rPr>
              <w:t>Isik (juriidiline isik või FIE):</w:t>
            </w:r>
          </w:p>
        </w:tc>
        <w:tc>
          <w:tcPr>
            <w:tcW w:w="4531" w:type="dxa"/>
          </w:tcPr>
          <w:p w14:paraId="690B494B" w14:textId="519DE130" w:rsidR="00B3696F" w:rsidRPr="00B155E8" w:rsidRDefault="00B3696F" w:rsidP="00877996">
            <w:pPr>
              <w:jc w:val="both"/>
              <w:rPr>
                <w:color w:val="000000"/>
              </w:rPr>
            </w:pPr>
          </w:p>
        </w:tc>
      </w:tr>
      <w:tr w:rsidR="00B3696F" w:rsidRPr="00B155E8" w14:paraId="0FE4F462" w14:textId="77777777" w:rsidTr="00B3696F">
        <w:tc>
          <w:tcPr>
            <w:tcW w:w="4531" w:type="dxa"/>
          </w:tcPr>
          <w:p w14:paraId="51FDA479" w14:textId="77777777" w:rsidR="00B3696F" w:rsidRPr="00B155E8" w:rsidRDefault="00B3696F" w:rsidP="00877996">
            <w:pPr>
              <w:jc w:val="both"/>
              <w:rPr>
                <w:sz w:val="24"/>
                <w:szCs w:val="24"/>
                <w:lang w:eastAsia="et-EE"/>
              </w:rPr>
            </w:pPr>
            <w:r w:rsidRPr="00B155E8">
              <w:rPr>
                <w:sz w:val="24"/>
                <w:szCs w:val="24"/>
                <w:lang w:eastAsia="et-EE"/>
              </w:rPr>
              <w:t>Aadress:</w:t>
            </w:r>
          </w:p>
        </w:tc>
        <w:tc>
          <w:tcPr>
            <w:tcW w:w="4531" w:type="dxa"/>
          </w:tcPr>
          <w:p w14:paraId="0A9BA3BB" w14:textId="0591D097" w:rsidR="00B3696F" w:rsidRPr="00B155E8" w:rsidRDefault="00B3696F" w:rsidP="00877996">
            <w:pPr>
              <w:jc w:val="both"/>
              <w:rPr>
                <w:color w:val="000000"/>
              </w:rPr>
            </w:pPr>
          </w:p>
        </w:tc>
      </w:tr>
      <w:tr w:rsidR="00B3696F" w:rsidRPr="00B155E8" w14:paraId="42CF9066" w14:textId="77777777" w:rsidTr="00B3696F">
        <w:trPr>
          <w:trHeight w:val="372"/>
        </w:trPr>
        <w:tc>
          <w:tcPr>
            <w:tcW w:w="4531" w:type="dxa"/>
          </w:tcPr>
          <w:p w14:paraId="5D8016F6" w14:textId="77777777" w:rsidR="00B3696F" w:rsidRPr="00B155E8" w:rsidRDefault="00B3696F" w:rsidP="00877996">
            <w:pPr>
              <w:jc w:val="both"/>
              <w:rPr>
                <w:sz w:val="24"/>
                <w:szCs w:val="24"/>
                <w:lang w:eastAsia="et-EE"/>
              </w:rPr>
            </w:pPr>
            <w:r w:rsidRPr="00B155E8">
              <w:rPr>
                <w:sz w:val="24"/>
                <w:szCs w:val="24"/>
                <w:lang w:eastAsia="et-EE"/>
              </w:rPr>
              <w:t>Telefon:</w:t>
            </w:r>
          </w:p>
        </w:tc>
        <w:tc>
          <w:tcPr>
            <w:tcW w:w="4531" w:type="dxa"/>
          </w:tcPr>
          <w:p w14:paraId="15FDC086" w14:textId="145B6D39" w:rsidR="00B3696F" w:rsidRPr="00B155E8" w:rsidRDefault="00B3696F" w:rsidP="00877996">
            <w:pPr>
              <w:spacing w:line="300" w:lineRule="atLeast"/>
              <w:jc w:val="both"/>
              <w:rPr>
                <w:rFonts w:cs="Arial"/>
                <w:color w:val="222222"/>
                <w:sz w:val="21"/>
                <w:szCs w:val="21"/>
              </w:rPr>
            </w:pPr>
          </w:p>
        </w:tc>
      </w:tr>
    </w:tbl>
    <w:p w14:paraId="42657C41" w14:textId="77777777" w:rsidR="00B3696F" w:rsidRPr="00B155E8" w:rsidRDefault="00B3696F" w:rsidP="00877996">
      <w:pPr>
        <w:spacing w:after="0" w:line="240" w:lineRule="auto"/>
        <w:jc w:val="both"/>
        <w:rPr>
          <w:sz w:val="24"/>
          <w:szCs w:val="24"/>
          <w:lang w:eastAsia="et-EE"/>
        </w:rPr>
      </w:pPr>
    </w:p>
    <w:p w14:paraId="4A5C9AAF" w14:textId="77777777" w:rsidR="00B3696F" w:rsidRPr="00B155E8" w:rsidRDefault="00B3696F" w:rsidP="00877996">
      <w:pPr>
        <w:spacing w:after="0" w:line="240" w:lineRule="auto"/>
        <w:jc w:val="both"/>
        <w:rPr>
          <w:b/>
          <w:sz w:val="24"/>
          <w:szCs w:val="24"/>
          <w:lang w:eastAsia="et-EE"/>
        </w:rPr>
      </w:pPr>
      <w:r w:rsidRPr="00B155E8">
        <w:rPr>
          <w:b/>
          <w:sz w:val="24"/>
          <w:szCs w:val="24"/>
          <w:lang w:eastAsia="et-EE"/>
        </w:rPr>
        <w:t>Tellimust täitva apteegi nimi ja aadress</w:t>
      </w:r>
    </w:p>
    <w:p w14:paraId="5DA719F1" w14:textId="77777777" w:rsidR="00B3696F" w:rsidRPr="00B155E8" w:rsidRDefault="00B3696F" w:rsidP="00877996">
      <w:pPr>
        <w:spacing w:after="0" w:line="240" w:lineRule="auto"/>
        <w:jc w:val="both"/>
        <w:rPr>
          <w:b/>
          <w:sz w:val="24"/>
          <w:szCs w:val="24"/>
          <w:lang w:eastAsia="et-EE"/>
        </w:rPr>
      </w:pPr>
    </w:p>
    <w:p w14:paraId="6E9B21BE" w14:textId="77777777" w:rsidR="00B3696F" w:rsidRPr="00B155E8" w:rsidRDefault="00B3696F" w:rsidP="00877996">
      <w:pPr>
        <w:spacing w:after="0" w:line="240" w:lineRule="auto"/>
        <w:jc w:val="both"/>
        <w:rPr>
          <w:sz w:val="24"/>
          <w:szCs w:val="24"/>
          <w:lang w:eastAsia="et-EE"/>
        </w:rPr>
      </w:pPr>
      <w:r w:rsidRPr="00B155E8">
        <w:rPr>
          <w:sz w:val="24"/>
          <w:szCs w:val="24"/>
          <w:lang w:eastAsia="et-EE"/>
        </w:rPr>
        <w:t>Lepistiku Apteek</w:t>
      </w:r>
    </w:p>
    <w:p w14:paraId="506A6524" w14:textId="77777777" w:rsidR="00B3696F" w:rsidRPr="00B155E8" w:rsidRDefault="00B3696F" w:rsidP="00877996">
      <w:pPr>
        <w:spacing w:after="0" w:line="240" w:lineRule="auto"/>
        <w:jc w:val="both"/>
        <w:rPr>
          <w:sz w:val="24"/>
          <w:szCs w:val="24"/>
          <w:lang w:eastAsia="et-EE"/>
        </w:rPr>
      </w:pPr>
      <w:r w:rsidRPr="00B155E8">
        <w:rPr>
          <w:sz w:val="24"/>
          <w:szCs w:val="24"/>
          <w:lang w:eastAsia="et-EE"/>
        </w:rPr>
        <w:t>OÜ Terviseapteek</w:t>
      </w:r>
    </w:p>
    <w:p w14:paraId="1CB6FE4E" w14:textId="77777777" w:rsidR="00B3696F" w:rsidRPr="00B155E8" w:rsidRDefault="00B3696F" w:rsidP="00877996">
      <w:pPr>
        <w:spacing w:after="0" w:line="240" w:lineRule="auto"/>
        <w:jc w:val="both"/>
        <w:rPr>
          <w:sz w:val="24"/>
          <w:szCs w:val="24"/>
          <w:lang w:eastAsia="et-EE"/>
        </w:rPr>
      </w:pPr>
      <w:r w:rsidRPr="00B155E8">
        <w:rPr>
          <w:sz w:val="24"/>
          <w:szCs w:val="24"/>
          <w:lang w:eastAsia="et-EE"/>
        </w:rPr>
        <w:t>Äriregistri kood: 11041367</w:t>
      </w:r>
    </w:p>
    <w:p w14:paraId="3346C337" w14:textId="77777777" w:rsidR="00B3696F" w:rsidRPr="00B155E8" w:rsidRDefault="00B3696F" w:rsidP="00877996">
      <w:pPr>
        <w:spacing w:after="0" w:line="240" w:lineRule="auto"/>
        <w:jc w:val="both"/>
        <w:rPr>
          <w:sz w:val="24"/>
          <w:szCs w:val="24"/>
          <w:lang w:eastAsia="et-EE"/>
        </w:rPr>
      </w:pPr>
      <w:r w:rsidRPr="00B155E8">
        <w:rPr>
          <w:sz w:val="24"/>
          <w:szCs w:val="24"/>
          <w:lang w:eastAsia="et-EE"/>
        </w:rPr>
        <w:t>Aadress: J. Sütiste tee 17, Tallinn</w:t>
      </w:r>
    </w:p>
    <w:p w14:paraId="3CBBD665" w14:textId="77777777" w:rsidR="00B3696F" w:rsidRPr="00B155E8" w:rsidRDefault="00B3696F" w:rsidP="00877996">
      <w:pPr>
        <w:spacing w:after="0" w:line="240" w:lineRule="auto"/>
        <w:jc w:val="both"/>
        <w:rPr>
          <w:sz w:val="24"/>
          <w:szCs w:val="24"/>
          <w:lang w:eastAsia="et-EE"/>
        </w:rPr>
      </w:pPr>
      <w:r w:rsidRPr="00B155E8">
        <w:rPr>
          <w:sz w:val="24"/>
          <w:szCs w:val="24"/>
          <w:lang w:eastAsia="et-EE"/>
        </w:rPr>
        <w:t>Telefon: 654 4844</w:t>
      </w:r>
    </w:p>
    <w:p w14:paraId="0D1CAA20" w14:textId="77777777" w:rsidR="00B3696F" w:rsidRPr="00B155E8" w:rsidRDefault="00B3696F" w:rsidP="00877996">
      <w:pPr>
        <w:spacing w:after="0" w:line="240" w:lineRule="auto"/>
        <w:jc w:val="both"/>
        <w:rPr>
          <w:sz w:val="24"/>
          <w:szCs w:val="24"/>
        </w:rPr>
      </w:pPr>
      <w:r w:rsidRPr="00B155E8">
        <w:rPr>
          <w:sz w:val="24"/>
          <w:szCs w:val="24"/>
        </w:rPr>
        <w:t xml:space="preserve">e-mail: </w:t>
      </w:r>
      <w:hyperlink r:id="rId16" w:history="1">
        <w:r w:rsidRPr="00B155E8">
          <w:rPr>
            <w:rStyle w:val="Hyperlink"/>
            <w:sz w:val="24"/>
            <w:szCs w:val="24"/>
          </w:rPr>
          <w:t>apteek@lepistiku.ee</w:t>
        </w:r>
      </w:hyperlink>
    </w:p>
    <w:p w14:paraId="1FB74167" w14:textId="77777777" w:rsidR="00B3696F" w:rsidRPr="00B155E8" w:rsidRDefault="00B3696F" w:rsidP="00877996">
      <w:pPr>
        <w:spacing w:after="0" w:line="240" w:lineRule="auto"/>
        <w:jc w:val="both"/>
        <w:rPr>
          <w:sz w:val="24"/>
          <w:szCs w:val="24"/>
          <w:lang w:eastAsia="et-EE"/>
        </w:rPr>
      </w:pPr>
    </w:p>
    <w:p w14:paraId="5454D399" w14:textId="77777777" w:rsidR="00B3696F" w:rsidRPr="00B155E8" w:rsidRDefault="00B3696F" w:rsidP="00877996">
      <w:pPr>
        <w:spacing w:after="0" w:line="240" w:lineRule="auto"/>
        <w:jc w:val="both"/>
        <w:rPr>
          <w:b/>
          <w:sz w:val="24"/>
          <w:szCs w:val="24"/>
          <w:lang w:eastAsia="et-EE"/>
        </w:rPr>
      </w:pPr>
      <w:r w:rsidRPr="00B155E8">
        <w:rPr>
          <w:b/>
          <w:sz w:val="24"/>
          <w:szCs w:val="24"/>
          <w:lang w:eastAsia="et-EE"/>
        </w:rPr>
        <w:t>Tellitav ravim</w:t>
      </w:r>
    </w:p>
    <w:p w14:paraId="554683D9" w14:textId="77777777" w:rsidR="00B3696F" w:rsidRPr="00B155E8" w:rsidRDefault="00B3696F" w:rsidP="00877996">
      <w:pPr>
        <w:spacing w:after="0" w:line="240" w:lineRule="auto"/>
        <w:jc w:val="both"/>
        <w:rPr>
          <w:sz w:val="24"/>
          <w:szCs w:val="24"/>
          <w:lang w:eastAsia="et-EE"/>
        </w:rPr>
      </w:pPr>
      <w:r w:rsidRPr="00B155E8">
        <w:rPr>
          <w:b/>
          <w:sz w:val="24"/>
          <w:szCs w:val="24"/>
          <w:lang w:eastAsia="et-EE"/>
        </w:rPr>
        <w:tab/>
      </w:r>
      <w:r w:rsidRPr="00B155E8">
        <w:rPr>
          <w:b/>
          <w:sz w:val="24"/>
          <w:szCs w:val="24"/>
          <w:lang w:eastAsia="et-EE"/>
        </w:rPr>
        <w:tab/>
      </w:r>
      <w:r w:rsidRPr="00B155E8">
        <w:rPr>
          <w:b/>
          <w:sz w:val="24"/>
          <w:szCs w:val="24"/>
          <w:lang w:eastAsia="et-EE"/>
        </w:rPr>
        <w:tab/>
      </w:r>
      <w:r w:rsidRPr="00B155E8">
        <w:rPr>
          <w:b/>
          <w:sz w:val="24"/>
          <w:szCs w:val="24"/>
          <w:lang w:eastAsia="et-EE"/>
        </w:rPr>
        <w:tab/>
      </w:r>
      <w:r w:rsidRPr="00B155E8">
        <w:rPr>
          <w:b/>
          <w:sz w:val="24"/>
          <w:szCs w:val="24"/>
          <w:lang w:eastAsia="et-EE"/>
        </w:rPr>
        <w:tab/>
      </w:r>
      <w:r w:rsidRPr="00B155E8">
        <w:rPr>
          <w:b/>
          <w:sz w:val="24"/>
          <w:szCs w:val="24"/>
          <w:lang w:eastAsia="et-EE"/>
        </w:rPr>
        <w:tab/>
      </w:r>
      <w:r w:rsidRPr="00B155E8">
        <w:rPr>
          <w:b/>
          <w:sz w:val="24"/>
          <w:szCs w:val="24"/>
          <w:lang w:eastAsia="et-EE"/>
        </w:rPr>
        <w:tab/>
      </w:r>
    </w:p>
    <w:p w14:paraId="0D3D11EC" w14:textId="77777777" w:rsidR="00B3696F" w:rsidRPr="00B155E8" w:rsidRDefault="00B3696F" w:rsidP="00877996">
      <w:pPr>
        <w:spacing w:after="0" w:line="240" w:lineRule="auto"/>
        <w:jc w:val="both"/>
        <w:rPr>
          <w:b/>
          <w:sz w:val="24"/>
          <w:szCs w:val="24"/>
          <w:lang w:eastAsia="et-EE"/>
        </w:rPr>
      </w:pPr>
      <w:r w:rsidRPr="00B155E8">
        <w:rPr>
          <w:b/>
          <w:sz w:val="24"/>
          <w:szCs w:val="24"/>
          <w:lang w:eastAsia="et-EE"/>
        </w:rPr>
        <w:t>Ravimi nimetus: FORTRANS pulber N4</w:t>
      </w:r>
    </w:p>
    <w:p w14:paraId="7AE54866" w14:textId="77777777" w:rsidR="00B3696F" w:rsidRPr="00B155E8" w:rsidRDefault="00B3696F" w:rsidP="00877996">
      <w:pPr>
        <w:spacing w:after="0" w:line="240" w:lineRule="auto"/>
        <w:jc w:val="both"/>
        <w:rPr>
          <w:b/>
          <w:sz w:val="24"/>
          <w:szCs w:val="24"/>
          <w:lang w:eastAsia="et-EE"/>
        </w:rPr>
      </w:pPr>
    </w:p>
    <w:p w14:paraId="49175DB3" w14:textId="77777777" w:rsidR="00B3696F" w:rsidRPr="00B155E8" w:rsidRDefault="00B3696F" w:rsidP="00877996">
      <w:pPr>
        <w:spacing w:after="0" w:line="240" w:lineRule="auto"/>
        <w:jc w:val="both"/>
        <w:rPr>
          <w:sz w:val="24"/>
          <w:szCs w:val="24"/>
          <w:lang w:eastAsia="et-EE"/>
        </w:rPr>
      </w:pPr>
      <w:r w:rsidRPr="00B155E8">
        <w:rPr>
          <w:sz w:val="24"/>
          <w:szCs w:val="24"/>
          <w:lang w:eastAsia="et-EE"/>
        </w:rPr>
        <w:t xml:space="preserve">Toimeained ja sisaldus: </w:t>
      </w:r>
      <w:r w:rsidRPr="00B155E8">
        <w:rPr>
          <w:sz w:val="24"/>
          <w:szCs w:val="24"/>
        </w:rPr>
        <w:t>Natrii sulfas anhydricus + Kalii chloridum + Natrii chloridum + Macrogolum + Natrii hydrogenocarbonas,  pulber 5,7g + 0,75g + 1,46g + 1,68g + 64g, N4</w:t>
      </w:r>
    </w:p>
    <w:p w14:paraId="6453FDF8" w14:textId="5870D61B" w:rsidR="00B3696F" w:rsidRPr="00B155E8" w:rsidRDefault="00B3696F" w:rsidP="00877996">
      <w:pPr>
        <w:spacing w:after="0" w:line="240" w:lineRule="auto"/>
        <w:jc w:val="both"/>
        <w:rPr>
          <w:sz w:val="24"/>
          <w:szCs w:val="24"/>
          <w:lang w:eastAsia="et-EE"/>
        </w:rPr>
      </w:pPr>
      <w:r w:rsidRPr="00B155E8">
        <w:rPr>
          <w:sz w:val="24"/>
          <w:szCs w:val="24"/>
          <w:lang w:eastAsia="et-EE"/>
        </w:rPr>
        <w:t>Ravimvorm: pulber suukaudse loputuslahuse valmistamiseks</w:t>
      </w:r>
    </w:p>
    <w:p w14:paraId="054310C1" w14:textId="77777777" w:rsidR="00B3696F" w:rsidRPr="00B155E8" w:rsidRDefault="00B3696F" w:rsidP="00877996">
      <w:pPr>
        <w:spacing w:after="0" w:line="240" w:lineRule="auto"/>
        <w:jc w:val="both"/>
        <w:rPr>
          <w:sz w:val="24"/>
          <w:szCs w:val="24"/>
          <w:lang w:eastAsia="et-EE"/>
        </w:rPr>
      </w:pPr>
    </w:p>
    <w:tbl>
      <w:tblPr>
        <w:tblStyle w:val="TableGrid"/>
        <w:tblW w:w="0" w:type="auto"/>
        <w:tblLook w:val="04A0" w:firstRow="1" w:lastRow="0" w:firstColumn="1" w:lastColumn="0" w:noHBand="0" w:noVBand="1"/>
      </w:tblPr>
      <w:tblGrid>
        <w:gridCol w:w="4531"/>
        <w:gridCol w:w="4531"/>
      </w:tblGrid>
      <w:tr w:rsidR="00B3696F" w:rsidRPr="00B155E8" w14:paraId="5F115544" w14:textId="77777777" w:rsidTr="00B3696F">
        <w:tc>
          <w:tcPr>
            <w:tcW w:w="4531" w:type="dxa"/>
          </w:tcPr>
          <w:p w14:paraId="78E660AD" w14:textId="77777777" w:rsidR="00B3696F" w:rsidRPr="00B155E8" w:rsidRDefault="00B3696F" w:rsidP="00877996">
            <w:pPr>
              <w:jc w:val="both"/>
              <w:rPr>
                <w:sz w:val="24"/>
                <w:szCs w:val="24"/>
                <w:lang w:eastAsia="et-EE"/>
              </w:rPr>
            </w:pPr>
            <w:r w:rsidRPr="00B155E8">
              <w:rPr>
                <w:sz w:val="24"/>
                <w:szCs w:val="24"/>
                <w:lang w:eastAsia="et-EE"/>
              </w:rPr>
              <w:t>Tellitava ravimi koguhulk originaalpakendites:</w:t>
            </w:r>
          </w:p>
        </w:tc>
        <w:tc>
          <w:tcPr>
            <w:tcW w:w="4531" w:type="dxa"/>
          </w:tcPr>
          <w:p w14:paraId="3917BF44" w14:textId="66E4FBE2" w:rsidR="00B3696F" w:rsidRPr="00B155E8" w:rsidRDefault="00B3696F" w:rsidP="00877996">
            <w:pPr>
              <w:jc w:val="both"/>
              <w:rPr>
                <w:sz w:val="24"/>
                <w:szCs w:val="24"/>
                <w:lang w:eastAsia="et-EE"/>
              </w:rPr>
            </w:pPr>
          </w:p>
        </w:tc>
      </w:tr>
    </w:tbl>
    <w:p w14:paraId="38FA2970" w14:textId="60F2AF82" w:rsidR="00B3696F" w:rsidRPr="00B155E8" w:rsidRDefault="00B3696F" w:rsidP="00877996">
      <w:pPr>
        <w:spacing w:after="0" w:line="240" w:lineRule="auto"/>
        <w:jc w:val="both"/>
        <w:rPr>
          <w:sz w:val="24"/>
          <w:szCs w:val="24"/>
          <w:lang w:eastAsia="et-EE"/>
        </w:rPr>
      </w:pPr>
    </w:p>
    <w:tbl>
      <w:tblPr>
        <w:tblStyle w:val="TableGrid"/>
        <w:tblW w:w="0" w:type="auto"/>
        <w:tblLook w:val="04A0" w:firstRow="1" w:lastRow="0" w:firstColumn="1" w:lastColumn="0" w:noHBand="0" w:noVBand="1"/>
      </w:tblPr>
      <w:tblGrid>
        <w:gridCol w:w="4531"/>
        <w:gridCol w:w="4531"/>
      </w:tblGrid>
      <w:tr w:rsidR="00B3696F" w:rsidRPr="00B155E8" w14:paraId="4AFDC513" w14:textId="77777777" w:rsidTr="00B3696F">
        <w:tc>
          <w:tcPr>
            <w:tcW w:w="4531" w:type="dxa"/>
          </w:tcPr>
          <w:p w14:paraId="7014759E" w14:textId="77777777" w:rsidR="00B3696F" w:rsidRPr="00B155E8" w:rsidRDefault="00B3696F" w:rsidP="00877996">
            <w:pPr>
              <w:jc w:val="both"/>
              <w:rPr>
                <w:sz w:val="24"/>
                <w:szCs w:val="24"/>
                <w:lang w:eastAsia="et-EE"/>
              </w:rPr>
            </w:pPr>
            <w:r w:rsidRPr="00B155E8">
              <w:rPr>
                <w:sz w:val="24"/>
                <w:szCs w:val="24"/>
                <w:lang w:eastAsia="et-EE"/>
              </w:rPr>
              <w:t>Ravimite väljakirjutamise õigust omava isiku nimi</w:t>
            </w:r>
          </w:p>
        </w:tc>
        <w:tc>
          <w:tcPr>
            <w:tcW w:w="4531" w:type="dxa"/>
          </w:tcPr>
          <w:p w14:paraId="5BF1169F" w14:textId="799FF746" w:rsidR="00B3696F" w:rsidRPr="00B155E8" w:rsidRDefault="00B3696F" w:rsidP="00877996">
            <w:pPr>
              <w:jc w:val="both"/>
              <w:rPr>
                <w:sz w:val="24"/>
                <w:szCs w:val="24"/>
                <w:lang w:eastAsia="et-EE"/>
              </w:rPr>
            </w:pPr>
          </w:p>
        </w:tc>
      </w:tr>
      <w:tr w:rsidR="00B3696F" w:rsidRPr="00B155E8" w14:paraId="047A6A8D" w14:textId="77777777" w:rsidTr="00B3696F">
        <w:tc>
          <w:tcPr>
            <w:tcW w:w="4531" w:type="dxa"/>
          </w:tcPr>
          <w:p w14:paraId="047E58A6" w14:textId="77777777" w:rsidR="00B3696F" w:rsidRPr="00B155E8" w:rsidRDefault="00B3696F" w:rsidP="00877996">
            <w:pPr>
              <w:jc w:val="both"/>
              <w:rPr>
                <w:sz w:val="24"/>
                <w:szCs w:val="24"/>
                <w:lang w:eastAsia="et-EE"/>
              </w:rPr>
            </w:pPr>
            <w:r w:rsidRPr="00B155E8">
              <w:rPr>
                <w:sz w:val="24"/>
                <w:szCs w:val="24"/>
                <w:lang w:eastAsia="et-EE"/>
              </w:rPr>
              <w:t>Isiku ametinimetus/kood</w:t>
            </w:r>
          </w:p>
        </w:tc>
        <w:tc>
          <w:tcPr>
            <w:tcW w:w="4531" w:type="dxa"/>
          </w:tcPr>
          <w:p w14:paraId="7E1B9D9C" w14:textId="70418DCF" w:rsidR="00B3696F" w:rsidRPr="00B155E8" w:rsidRDefault="00B3696F" w:rsidP="00877996">
            <w:pPr>
              <w:jc w:val="both"/>
              <w:rPr>
                <w:sz w:val="24"/>
                <w:szCs w:val="24"/>
                <w:lang w:eastAsia="et-EE"/>
              </w:rPr>
            </w:pPr>
          </w:p>
        </w:tc>
      </w:tr>
      <w:tr w:rsidR="00B3696F" w:rsidRPr="00B155E8" w14:paraId="70971ECC" w14:textId="77777777" w:rsidTr="00B3696F">
        <w:tc>
          <w:tcPr>
            <w:tcW w:w="4531" w:type="dxa"/>
          </w:tcPr>
          <w:p w14:paraId="675666E1" w14:textId="77777777" w:rsidR="00B3696F" w:rsidRPr="00B155E8" w:rsidRDefault="00B3696F" w:rsidP="00877996">
            <w:pPr>
              <w:jc w:val="both"/>
              <w:rPr>
                <w:sz w:val="24"/>
                <w:szCs w:val="24"/>
                <w:lang w:eastAsia="et-EE"/>
              </w:rPr>
            </w:pPr>
            <w:r w:rsidRPr="00B155E8">
              <w:rPr>
                <w:sz w:val="24"/>
                <w:szCs w:val="24"/>
                <w:lang w:eastAsia="et-EE"/>
              </w:rPr>
              <w:t>Allkiri</w:t>
            </w:r>
          </w:p>
        </w:tc>
        <w:tc>
          <w:tcPr>
            <w:tcW w:w="4531" w:type="dxa"/>
          </w:tcPr>
          <w:p w14:paraId="78B5C6C3" w14:textId="77777777" w:rsidR="00B3696F" w:rsidRPr="00B155E8" w:rsidRDefault="00B3696F" w:rsidP="00877996">
            <w:pPr>
              <w:jc w:val="both"/>
              <w:rPr>
                <w:sz w:val="24"/>
                <w:szCs w:val="24"/>
                <w:lang w:eastAsia="et-EE"/>
              </w:rPr>
            </w:pPr>
            <w:r w:rsidRPr="00B155E8">
              <w:rPr>
                <w:sz w:val="24"/>
                <w:szCs w:val="24"/>
                <w:lang w:eastAsia="et-EE"/>
              </w:rPr>
              <w:t>/allkirjastatud digitaalselt/</w:t>
            </w:r>
          </w:p>
        </w:tc>
      </w:tr>
    </w:tbl>
    <w:p w14:paraId="708570F7" w14:textId="77777777" w:rsidR="00B3696F" w:rsidRPr="00B155E8" w:rsidRDefault="00B3696F" w:rsidP="00877996">
      <w:pPr>
        <w:spacing w:after="0" w:line="240" w:lineRule="auto"/>
        <w:jc w:val="both"/>
        <w:rPr>
          <w:sz w:val="24"/>
          <w:szCs w:val="24"/>
          <w:lang w:eastAsia="et-EE"/>
        </w:rPr>
      </w:pPr>
    </w:p>
    <w:p w14:paraId="4A4BB37C" w14:textId="77777777" w:rsidR="00B3696F" w:rsidRPr="00B155E8" w:rsidRDefault="00B3696F" w:rsidP="00877996">
      <w:pPr>
        <w:spacing w:after="0" w:line="240" w:lineRule="auto"/>
        <w:jc w:val="both"/>
        <w:rPr>
          <w:sz w:val="24"/>
          <w:szCs w:val="24"/>
          <w:lang w:eastAsia="et-EE"/>
        </w:rPr>
      </w:pPr>
    </w:p>
    <w:p w14:paraId="61C635B3" w14:textId="1FA30966" w:rsidR="0078146F" w:rsidRPr="005E7699" w:rsidRDefault="00B3696F" w:rsidP="00877996">
      <w:pPr>
        <w:spacing w:after="0" w:line="240" w:lineRule="auto"/>
        <w:jc w:val="both"/>
        <w:rPr>
          <w:sz w:val="24"/>
          <w:szCs w:val="24"/>
          <w:lang w:eastAsia="et-EE"/>
        </w:rPr>
      </w:pPr>
      <w:r w:rsidRPr="00B155E8">
        <w:rPr>
          <w:sz w:val="24"/>
          <w:szCs w:val="24"/>
          <w:lang w:eastAsia="et-EE"/>
        </w:rPr>
        <w:t>NB! Ravimi eest on tasutud riikliku sõeluuringu raames</w:t>
      </w:r>
      <w:bookmarkEnd w:id="1"/>
    </w:p>
    <w:sectPr w:rsidR="0078146F" w:rsidRPr="005E7699" w:rsidSect="00B155E8">
      <w:headerReference w:type="default" r:id="rId17"/>
      <w:footerReference w:type="default" r:id="rId18"/>
      <w:pgSz w:w="12240" w:h="15840"/>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7EC6" w14:textId="77777777" w:rsidR="000965C8" w:rsidRDefault="000965C8" w:rsidP="00B155E8">
      <w:pPr>
        <w:spacing w:after="0" w:line="240" w:lineRule="auto"/>
      </w:pPr>
      <w:r>
        <w:separator/>
      </w:r>
    </w:p>
  </w:endnote>
  <w:endnote w:type="continuationSeparator" w:id="0">
    <w:p w14:paraId="7AFC4895" w14:textId="77777777" w:rsidR="000965C8" w:rsidRDefault="000965C8" w:rsidP="00B155E8">
      <w:pPr>
        <w:spacing w:after="0" w:line="240" w:lineRule="auto"/>
      </w:pPr>
      <w:r>
        <w:continuationSeparator/>
      </w:r>
    </w:p>
  </w:endnote>
  <w:endnote w:type="continuationNotice" w:id="1">
    <w:p w14:paraId="6FACFEC6" w14:textId="77777777" w:rsidR="000965C8" w:rsidRDefault="00096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altName w:val="Century Gothic"/>
    <w:panose1 w:val="020B0502040204020203"/>
    <w:charset w:val="BA"/>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19EB" w14:textId="77777777" w:rsidR="000965C8" w:rsidRDefault="0009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7274A" w14:textId="77777777" w:rsidR="000965C8" w:rsidRDefault="000965C8" w:rsidP="00B155E8">
      <w:pPr>
        <w:spacing w:after="0" w:line="240" w:lineRule="auto"/>
      </w:pPr>
      <w:r>
        <w:separator/>
      </w:r>
    </w:p>
  </w:footnote>
  <w:footnote w:type="continuationSeparator" w:id="0">
    <w:p w14:paraId="0F501457" w14:textId="77777777" w:rsidR="000965C8" w:rsidRDefault="000965C8" w:rsidP="00B155E8">
      <w:pPr>
        <w:spacing w:after="0" w:line="240" w:lineRule="auto"/>
      </w:pPr>
      <w:r>
        <w:continuationSeparator/>
      </w:r>
    </w:p>
  </w:footnote>
  <w:footnote w:type="continuationNotice" w:id="1">
    <w:p w14:paraId="2AE23AFD" w14:textId="77777777" w:rsidR="000965C8" w:rsidRDefault="000965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30B2" w14:textId="77777777" w:rsidR="000965C8" w:rsidRDefault="00096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7EA"/>
    <w:multiLevelType w:val="multilevel"/>
    <w:tmpl w:val="401277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E7195C"/>
    <w:multiLevelType w:val="hybridMultilevel"/>
    <w:tmpl w:val="B0EA8F7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18FD5521"/>
    <w:multiLevelType w:val="hybridMultilevel"/>
    <w:tmpl w:val="5E8C8FE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88F28D9"/>
    <w:multiLevelType w:val="hybridMultilevel"/>
    <w:tmpl w:val="7996E09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92D5755"/>
    <w:multiLevelType w:val="hybridMultilevel"/>
    <w:tmpl w:val="79DAFF7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299F0447"/>
    <w:multiLevelType w:val="hybridMultilevel"/>
    <w:tmpl w:val="CBBEE356"/>
    <w:lvl w:ilvl="0" w:tplc="0425000F">
      <w:start w:val="1"/>
      <w:numFmt w:val="decimal"/>
      <w:lvlText w:val="%1."/>
      <w:lvlJc w:val="left"/>
      <w:pPr>
        <w:ind w:left="643" w:hanging="360"/>
      </w:pPr>
    </w:lvl>
    <w:lvl w:ilvl="1" w:tplc="04250019">
      <w:start w:val="1"/>
      <w:numFmt w:val="lowerLetter"/>
      <w:lvlText w:val="%2."/>
      <w:lvlJc w:val="left"/>
      <w:pPr>
        <w:ind w:left="1363" w:hanging="360"/>
      </w:pPr>
    </w:lvl>
    <w:lvl w:ilvl="2" w:tplc="0425001B">
      <w:start w:val="1"/>
      <w:numFmt w:val="lowerRoman"/>
      <w:lvlText w:val="%3."/>
      <w:lvlJc w:val="right"/>
      <w:pPr>
        <w:ind w:left="2083" w:hanging="180"/>
      </w:pPr>
    </w:lvl>
    <w:lvl w:ilvl="3" w:tplc="0425000F">
      <w:start w:val="1"/>
      <w:numFmt w:val="decimal"/>
      <w:lvlText w:val="%4."/>
      <w:lvlJc w:val="left"/>
      <w:pPr>
        <w:ind w:left="2803" w:hanging="360"/>
      </w:pPr>
    </w:lvl>
    <w:lvl w:ilvl="4" w:tplc="04250019">
      <w:start w:val="1"/>
      <w:numFmt w:val="lowerLetter"/>
      <w:lvlText w:val="%5."/>
      <w:lvlJc w:val="left"/>
      <w:pPr>
        <w:ind w:left="3523" w:hanging="360"/>
      </w:pPr>
    </w:lvl>
    <w:lvl w:ilvl="5" w:tplc="0425001B">
      <w:start w:val="1"/>
      <w:numFmt w:val="lowerRoman"/>
      <w:lvlText w:val="%6."/>
      <w:lvlJc w:val="right"/>
      <w:pPr>
        <w:ind w:left="4243" w:hanging="180"/>
      </w:pPr>
    </w:lvl>
    <w:lvl w:ilvl="6" w:tplc="0425000F">
      <w:start w:val="1"/>
      <w:numFmt w:val="decimal"/>
      <w:lvlText w:val="%7."/>
      <w:lvlJc w:val="left"/>
      <w:pPr>
        <w:ind w:left="4963" w:hanging="360"/>
      </w:pPr>
    </w:lvl>
    <w:lvl w:ilvl="7" w:tplc="04250019">
      <w:start w:val="1"/>
      <w:numFmt w:val="lowerLetter"/>
      <w:lvlText w:val="%8."/>
      <w:lvlJc w:val="left"/>
      <w:pPr>
        <w:ind w:left="5683" w:hanging="360"/>
      </w:pPr>
    </w:lvl>
    <w:lvl w:ilvl="8" w:tplc="0425001B">
      <w:start w:val="1"/>
      <w:numFmt w:val="lowerRoman"/>
      <w:lvlText w:val="%9."/>
      <w:lvlJc w:val="right"/>
      <w:pPr>
        <w:ind w:left="6403" w:hanging="180"/>
      </w:pPr>
    </w:lvl>
  </w:abstractNum>
  <w:abstractNum w:abstractNumId="6" w15:restartNumberingAfterBreak="0">
    <w:nsid w:val="2C1435E9"/>
    <w:multiLevelType w:val="hybridMultilevel"/>
    <w:tmpl w:val="3C306D14"/>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7" w15:restartNumberingAfterBreak="0">
    <w:nsid w:val="30B67835"/>
    <w:multiLevelType w:val="hybridMultilevel"/>
    <w:tmpl w:val="4F9683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60B12FF"/>
    <w:multiLevelType w:val="hybridMultilevel"/>
    <w:tmpl w:val="F7728F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AEF1977"/>
    <w:multiLevelType w:val="hybridMultilevel"/>
    <w:tmpl w:val="B0EA8F7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45411FF9"/>
    <w:multiLevelType w:val="hybridMultilevel"/>
    <w:tmpl w:val="2D8CD162"/>
    <w:lvl w:ilvl="0" w:tplc="0425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D3600F"/>
    <w:multiLevelType w:val="multilevel"/>
    <w:tmpl w:val="A54826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6BE6E64"/>
    <w:multiLevelType w:val="hybridMultilevel"/>
    <w:tmpl w:val="8828D8FC"/>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3" w15:restartNumberingAfterBreak="0">
    <w:nsid w:val="587A0E0D"/>
    <w:multiLevelType w:val="hybridMultilevel"/>
    <w:tmpl w:val="6E7043F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15:restartNumberingAfterBreak="0">
    <w:nsid w:val="5AAE10F8"/>
    <w:multiLevelType w:val="hybridMultilevel"/>
    <w:tmpl w:val="6730F3B2"/>
    <w:lvl w:ilvl="0" w:tplc="04250001">
      <w:start w:val="1"/>
      <w:numFmt w:val="bullet"/>
      <w:lvlText w:val=""/>
      <w:lvlJc w:val="left"/>
      <w:pPr>
        <w:ind w:left="986" w:hanging="360"/>
      </w:pPr>
      <w:rPr>
        <w:rFonts w:ascii="Symbol" w:hAnsi="Symbol" w:hint="default"/>
      </w:rPr>
    </w:lvl>
    <w:lvl w:ilvl="1" w:tplc="04250003">
      <w:start w:val="1"/>
      <w:numFmt w:val="bullet"/>
      <w:lvlText w:val="o"/>
      <w:lvlJc w:val="left"/>
      <w:pPr>
        <w:ind w:left="1706" w:hanging="360"/>
      </w:pPr>
      <w:rPr>
        <w:rFonts w:ascii="Courier New" w:hAnsi="Courier New" w:cs="Courier New" w:hint="default"/>
      </w:rPr>
    </w:lvl>
    <w:lvl w:ilvl="2" w:tplc="04250005" w:tentative="1">
      <w:start w:val="1"/>
      <w:numFmt w:val="bullet"/>
      <w:lvlText w:val=""/>
      <w:lvlJc w:val="left"/>
      <w:pPr>
        <w:ind w:left="2426" w:hanging="360"/>
      </w:pPr>
      <w:rPr>
        <w:rFonts w:ascii="Wingdings" w:hAnsi="Wingdings" w:hint="default"/>
      </w:rPr>
    </w:lvl>
    <w:lvl w:ilvl="3" w:tplc="04250001" w:tentative="1">
      <w:start w:val="1"/>
      <w:numFmt w:val="bullet"/>
      <w:lvlText w:val=""/>
      <w:lvlJc w:val="left"/>
      <w:pPr>
        <w:ind w:left="3146" w:hanging="360"/>
      </w:pPr>
      <w:rPr>
        <w:rFonts w:ascii="Symbol" w:hAnsi="Symbol" w:hint="default"/>
      </w:rPr>
    </w:lvl>
    <w:lvl w:ilvl="4" w:tplc="04250003" w:tentative="1">
      <w:start w:val="1"/>
      <w:numFmt w:val="bullet"/>
      <w:lvlText w:val="o"/>
      <w:lvlJc w:val="left"/>
      <w:pPr>
        <w:ind w:left="3866" w:hanging="360"/>
      </w:pPr>
      <w:rPr>
        <w:rFonts w:ascii="Courier New" w:hAnsi="Courier New" w:cs="Courier New" w:hint="default"/>
      </w:rPr>
    </w:lvl>
    <w:lvl w:ilvl="5" w:tplc="04250005" w:tentative="1">
      <w:start w:val="1"/>
      <w:numFmt w:val="bullet"/>
      <w:lvlText w:val=""/>
      <w:lvlJc w:val="left"/>
      <w:pPr>
        <w:ind w:left="4586" w:hanging="360"/>
      </w:pPr>
      <w:rPr>
        <w:rFonts w:ascii="Wingdings" w:hAnsi="Wingdings" w:hint="default"/>
      </w:rPr>
    </w:lvl>
    <w:lvl w:ilvl="6" w:tplc="04250001" w:tentative="1">
      <w:start w:val="1"/>
      <w:numFmt w:val="bullet"/>
      <w:lvlText w:val=""/>
      <w:lvlJc w:val="left"/>
      <w:pPr>
        <w:ind w:left="5306" w:hanging="360"/>
      </w:pPr>
      <w:rPr>
        <w:rFonts w:ascii="Symbol" w:hAnsi="Symbol" w:hint="default"/>
      </w:rPr>
    </w:lvl>
    <w:lvl w:ilvl="7" w:tplc="04250003" w:tentative="1">
      <w:start w:val="1"/>
      <w:numFmt w:val="bullet"/>
      <w:lvlText w:val="o"/>
      <w:lvlJc w:val="left"/>
      <w:pPr>
        <w:ind w:left="6026" w:hanging="360"/>
      </w:pPr>
      <w:rPr>
        <w:rFonts w:ascii="Courier New" w:hAnsi="Courier New" w:cs="Courier New" w:hint="default"/>
      </w:rPr>
    </w:lvl>
    <w:lvl w:ilvl="8" w:tplc="04250005" w:tentative="1">
      <w:start w:val="1"/>
      <w:numFmt w:val="bullet"/>
      <w:lvlText w:val=""/>
      <w:lvlJc w:val="left"/>
      <w:pPr>
        <w:ind w:left="6746" w:hanging="360"/>
      </w:pPr>
      <w:rPr>
        <w:rFonts w:ascii="Wingdings" w:hAnsi="Wingdings" w:hint="default"/>
      </w:rPr>
    </w:lvl>
  </w:abstractNum>
  <w:abstractNum w:abstractNumId="15" w15:restartNumberingAfterBreak="0">
    <w:nsid w:val="5B3374AF"/>
    <w:multiLevelType w:val="hybridMultilevel"/>
    <w:tmpl w:val="37F8865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6" w15:restartNumberingAfterBreak="0">
    <w:nsid w:val="5DA07E96"/>
    <w:multiLevelType w:val="hybridMultilevel"/>
    <w:tmpl w:val="79DAFF7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7" w15:restartNumberingAfterBreak="0">
    <w:nsid w:val="696F0E3C"/>
    <w:multiLevelType w:val="hybridMultilevel"/>
    <w:tmpl w:val="27E4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60B49"/>
    <w:multiLevelType w:val="hybridMultilevel"/>
    <w:tmpl w:val="742C6172"/>
    <w:lvl w:ilvl="0" w:tplc="17F6BBD6">
      <w:start w:val="3"/>
      <w:numFmt w:val="bullet"/>
      <w:lvlText w:val="-"/>
      <w:lvlJc w:val="left"/>
      <w:pPr>
        <w:ind w:left="1080" w:hanging="360"/>
      </w:pPr>
      <w:rPr>
        <w:rFonts w:ascii="Calibri" w:eastAsia="Calibri" w:hAnsi="Calibri" w:cs="Times-Roman" w:hint="default"/>
        <w:b w:val="0"/>
        <w:sz w:val="23"/>
      </w:rPr>
    </w:lvl>
    <w:lvl w:ilvl="1" w:tplc="04250003" w:tentative="1">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9" w15:restartNumberingAfterBreak="0">
    <w:nsid w:val="76283D54"/>
    <w:multiLevelType w:val="multilevel"/>
    <w:tmpl w:val="A54826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C28533D"/>
    <w:multiLevelType w:val="hybridMultilevel"/>
    <w:tmpl w:val="4838EA5A"/>
    <w:lvl w:ilvl="0" w:tplc="04250001">
      <w:start w:val="1"/>
      <w:numFmt w:val="bullet"/>
      <w:lvlText w:val=""/>
      <w:lvlJc w:val="left"/>
      <w:pPr>
        <w:ind w:left="1484" w:hanging="360"/>
      </w:pPr>
      <w:rPr>
        <w:rFonts w:ascii="Symbol" w:hAnsi="Symbol" w:hint="default"/>
      </w:rPr>
    </w:lvl>
    <w:lvl w:ilvl="1" w:tplc="04250003" w:tentative="1">
      <w:start w:val="1"/>
      <w:numFmt w:val="bullet"/>
      <w:lvlText w:val="o"/>
      <w:lvlJc w:val="left"/>
      <w:pPr>
        <w:ind w:left="2204" w:hanging="360"/>
      </w:pPr>
      <w:rPr>
        <w:rFonts w:ascii="Courier New" w:hAnsi="Courier New" w:cs="Courier New" w:hint="default"/>
      </w:rPr>
    </w:lvl>
    <w:lvl w:ilvl="2" w:tplc="04250005" w:tentative="1">
      <w:start w:val="1"/>
      <w:numFmt w:val="bullet"/>
      <w:lvlText w:val=""/>
      <w:lvlJc w:val="left"/>
      <w:pPr>
        <w:ind w:left="2924" w:hanging="360"/>
      </w:pPr>
      <w:rPr>
        <w:rFonts w:ascii="Wingdings" w:hAnsi="Wingdings" w:hint="default"/>
      </w:rPr>
    </w:lvl>
    <w:lvl w:ilvl="3" w:tplc="04250001" w:tentative="1">
      <w:start w:val="1"/>
      <w:numFmt w:val="bullet"/>
      <w:lvlText w:val=""/>
      <w:lvlJc w:val="left"/>
      <w:pPr>
        <w:ind w:left="3644" w:hanging="360"/>
      </w:pPr>
      <w:rPr>
        <w:rFonts w:ascii="Symbol" w:hAnsi="Symbol" w:hint="default"/>
      </w:rPr>
    </w:lvl>
    <w:lvl w:ilvl="4" w:tplc="04250003" w:tentative="1">
      <w:start w:val="1"/>
      <w:numFmt w:val="bullet"/>
      <w:lvlText w:val="o"/>
      <w:lvlJc w:val="left"/>
      <w:pPr>
        <w:ind w:left="4364" w:hanging="360"/>
      </w:pPr>
      <w:rPr>
        <w:rFonts w:ascii="Courier New" w:hAnsi="Courier New" w:cs="Courier New" w:hint="default"/>
      </w:rPr>
    </w:lvl>
    <w:lvl w:ilvl="5" w:tplc="04250005" w:tentative="1">
      <w:start w:val="1"/>
      <w:numFmt w:val="bullet"/>
      <w:lvlText w:val=""/>
      <w:lvlJc w:val="left"/>
      <w:pPr>
        <w:ind w:left="5084" w:hanging="360"/>
      </w:pPr>
      <w:rPr>
        <w:rFonts w:ascii="Wingdings" w:hAnsi="Wingdings" w:hint="default"/>
      </w:rPr>
    </w:lvl>
    <w:lvl w:ilvl="6" w:tplc="04250001" w:tentative="1">
      <w:start w:val="1"/>
      <w:numFmt w:val="bullet"/>
      <w:lvlText w:val=""/>
      <w:lvlJc w:val="left"/>
      <w:pPr>
        <w:ind w:left="5804" w:hanging="360"/>
      </w:pPr>
      <w:rPr>
        <w:rFonts w:ascii="Symbol" w:hAnsi="Symbol" w:hint="default"/>
      </w:rPr>
    </w:lvl>
    <w:lvl w:ilvl="7" w:tplc="04250003" w:tentative="1">
      <w:start w:val="1"/>
      <w:numFmt w:val="bullet"/>
      <w:lvlText w:val="o"/>
      <w:lvlJc w:val="left"/>
      <w:pPr>
        <w:ind w:left="6524" w:hanging="360"/>
      </w:pPr>
      <w:rPr>
        <w:rFonts w:ascii="Courier New" w:hAnsi="Courier New" w:cs="Courier New" w:hint="default"/>
      </w:rPr>
    </w:lvl>
    <w:lvl w:ilvl="8" w:tplc="04250005" w:tentative="1">
      <w:start w:val="1"/>
      <w:numFmt w:val="bullet"/>
      <w:lvlText w:val=""/>
      <w:lvlJc w:val="left"/>
      <w:pPr>
        <w:ind w:left="724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16"/>
  </w:num>
  <w:num w:numId="5">
    <w:abstractNumId w:val="5"/>
  </w:num>
  <w:num w:numId="6">
    <w:abstractNumId w:val="1"/>
  </w:num>
  <w:num w:numId="7">
    <w:abstractNumId w:val="9"/>
  </w:num>
  <w:num w:numId="8">
    <w:abstractNumId w:val="10"/>
  </w:num>
  <w:num w:numId="9">
    <w:abstractNumId w:val="0"/>
  </w:num>
  <w:num w:numId="10">
    <w:abstractNumId w:val="7"/>
  </w:num>
  <w:num w:numId="11">
    <w:abstractNumId w:val="8"/>
  </w:num>
  <w:num w:numId="12">
    <w:abstractNumId w:val="12"/>
  </w:num>
  <w:num w:numId="13">
    <w:abstractNumId w:val="20"/>
  </w:num>
  <w:num w:numId="14">
    <w:abstractNumId w:val="6"/>
  </w:num>
  <w:num w:numId="15">
    <w:abstractNumId w:val="19"/>
  </w:num>
  <w:num w:numId="16">
    <w:abstractNumId w:val="11"/>
  </w:num>
  <w:num w:numId="17">
    <w:abstractNumId w:val="15"/>
  </w:num>
  <w:num w:numId="18">
    <w:abstractNumId w:val="2"/>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46"/>
    <w:rsid w:val="00006A57"/>
    <w:rsid w:val="00025F69"/>
    <w:rsid w:val="00062547"/>
    <w:rsid w:val="000656DB"/>
    <w:rsid w:val="0009173E"/>
    <w:rsid w:val="000949EC"/>
    <w:rsid w:val="000965C8"/>
    <w:rsid w:val="000C1B3C"/>
    <w:rsid w:val="000C48E5"/>
    <w:rsid w:val="000C7793"/>
    <w:rsid w:val="000D40DF"/>
    <w:rsid w:val="00111693"/>
    <w:rsid w:val="001123BA"/>
    <w:rsid w:val="00125526"/>
    <w:rsid w:val="00152380"/>
    <w:rsid w:val="001564A8"/>
    <w:rsid w:val="00171A98"/>
    <w:rsid w:val="001837A7"/>
    <w:rsid w:val="001865C9"/>
    <w:rsid w:val="001A0AEA"/>
    <w:rsid w:val="001A2DFD"/>
    <w:rsid w:val="001A6E28"/>
    <w:rsid w:val="001A7C87"/>
    <w:rsid w:val="001B6CA6"/>
    <w:rsid w:val="001C60BA"/>
    <w:rsid w:val="001E79AF"/>
    <w:rsid w:val="0020601C"/>
    <w:rsid w:val="0022175B"/>
    <w:rsid w:val="002372B9"/>
    <w:rsid w:val="002444DF"/>
    <w:rsid w:val="00246880"/>
    <w:rsid w:val="002551E8"/>
    <w:rsid w:val="00261DDA"/>
    <w:rsid w:val="0028219B"/>
    <w:rsid w:val="00283015"/>
    <w:rsid w:val="00292720"/>
    <w:rsid w:val="0029505D"/>
    <w:rsid w:val="002B15FD"/>
    <w:rsid w:val="002C166F"/>
    <w:rsid w:val="002C4917"/>
    <w:rsid w:val="002D0033"/>
    <w:rsid w:val="002D0D62"/>
    <w:rsid w:val="002F6B8A"/>
    <w:rsid w:val="00310DDE"/>
    <w:rsid w:val="0031265B"/>
    <w:rsid w:val="0034593C"/>
    <w:rsid w:val="003547F2"/>
    <w:rsid w:val="003601F9"/>
    <w:rsid w:val="00361A7F"/>
    <w:rsid w:val="003710DF"/>
    <w:rsid w:val="003803C0"/>
    <w:rsid w:val="003A7561"/>
    <w:rsid w:val="003B0D86"/>
    <w:rsid w:val="004243A8"/>
    <w:rsid w:val="0043237E"/>
    <w:rsid w:val="004571D9"/>
    <w:rsid w:val="00496072"/>
    <w:rsid w:val="004A2E72"/>
    <w:rsid w:val="004C2344"/>
    <w:rsid w:val="004E756C"/>
    <w:rsid w:val="0051538F"/>
    <w:rsid w:val="00522D5F"/>
    <w:rsid w:val="00533E4D"/>
    <w:rsid w:val="00536DAA"/>
    <w:rsid w:val="00553200"/>
    <w:rsid w:val="00584153"/>
    <w:rsid w:val="005875DE"/>
    <w:rsid w:val="005B5142"/>
    <w:rsid w:val="005D391A"/>
    <w:rsid w:val="005E47F2"/>
    <w:rsid w:val="005E5C59"/>
    <w:rsid w:val="005E6BEF"/>
    <w:rsid w:val="005E7699"/>
    <w:rsid w:val="00614BAE"/>
    <w:rsid w:val="00656B73"/>
    <w:rsid w:val="00677315"/>
    <w:rsid w:val="006B511A"/>
    <w:rsid w:val="006C410C"/>
    <w:rsid w:val="006C773C"/>
    <w:rsid w:val="006D2789"/>
    <w:rsid w:val="00701C24"/>
    <w:rsid w:val="00716F13"/>
    <w:rsid w:val="00717D40"/>
    <w:rsid w:val="00717F64"/>
    <w:rsid w:val="00726807"/>
    <w:rsid w:val="00730D65"/>
    <w:rsid w:val="00737E7E"/>
    <w:rsid w:val="00756571"/>
    <w:rsid w:val="00763684"/>
    <w:rsid w:val="0077120F"/>
    <w:rsid w:val="0078146F"/>
    <w:rsid w:val="00784FD6"/>
    <w:rsid w:val="0079162E"/>
    <w:rsid w:val="007A03E5"/>
    <w:rsid w:val="007B1928"/>
    <w:rsid w:val="007D1FF6"/>
    <w:rsid w:val="007F2F94"/>
    <w:rsid w:val="00820DA4"/>
    <w:rsid w:val="00830FC6"/>
    <w:rsid w:val="00831D76"/>
    <w:rsid w:val="0083592A"/>
    <w:rsid w:val="008660A9"/>
    <w:rsid w:val="00872343"/>
    <w:rsid w:val="00874DE4"/>
    <w:rsid w:val="00877996"/>
    <w:rsid w:val="0088037E"/>
    <w:rsid w:val="0089770E"/>
    <w:rsid w:val="008C4E10"/>
    <w:rsid w:val="008C7B46"/>
    <w:rsid w:val="008F7E23"/>
    <w:rsid w:val="009075D2"/>
    <w:rsid w:val="00925087"/>
    <w:rsid w:val="0092632D"/>
    <w:rsid w:val="00933BA7"/>
    <w:rsid w:val="00943D0C"/>
    <w:rsid w:val="009539F6"/>
    <w:rsid w:val="00966DCB"/>
    <w:rsid w:val="00975918"/>
    <w:rsid w:val="009B4FE9"/>
    <w:rsid w:val="00A12215"/>
    <w:rsid w:val="00A247E3"/>
    <w:rsid w:val="00A32508"/>
    <w:rsid w:val="00A32664"/>
    <w:rsid w:val="00A92D8B"/>
    <w:rsid w:val="00AA05EB"/>
    <w:rsid w:val="00AC0ECA"/>
    <w:rsid w:val="00AD1082"/>
    <w:rsid w:val="00B1129D"/>
    <w:rsid w:val="00B11530"/>
    <w:rsid w:val="00B155E8"/>
    <w:rsid w:val="00B3696F"/>
    <w:rsid w:val="00B43C5E"/>
    <w:rsid w:val="00B452D1"/>
    <w:rsid w:val="00B51AC8"/>
    <w:rsid w:val="00B52C7D"/>
    <w:rsid w:val="00B6076F"/>
    <w:rsid w:val="00B72E73"/>
    <w:rsid w:val="00B73F02"/>
    <w:rsid w:val="00B824EA"/>
    <w:rsid w:val="00BA3031"/>
    <w:rsid w:val="00BB214C"/>
    <w:rsid w:val="00BB3C42"/>
    <w:rsid w:val="00BC54B8"/>
    <w:rsid w:val="00BC7A6E"/>
    <w:rsid w:val="00BD532C"/>
    <w:rsid w:val="00BE5C00"/>
    <w:rsid w:val="00BF19CE"/>
    <w:rsid w:val="00BF2B15"/>
    <w:rsid w:val="00C004F2"/>
    <w:rsid w:val="00C03A2A"/>
    <w:rsid w:val="00C123B6"/>
    <w:rsid w:val="00C271F9"/>
    <w:rsid w:val="00C36C6F"/>
    <w:rsid w:val="00C573F3"/>
    <w:rsid w:val="00C96799"/>
    <w:rsid w:val="00CB2CD3"/>
    <w:rsid w:val="00CB58DD"/>
    <w:rsid w:val="00CD6CA5"/>
    <w:rsid w:val="00CF146E"/>
    <w:rsid w:val="00CF1710"/>
    <w:rsid w:val="00CF1743"/>
    <w:rsid w:val="00D00DE1"/>
    <w:rsid w:val="00D5201B"/>
    <w:rsid w:val="00D53998"/>
    <w:rsid w:val="00D53D26"/>
    <w:rsid w:val="00D709C5"/>
    <w:rsid w:val="00D75E60"/>
    <w:rsid w:val="00D77355"/>
    <w:rsid w:val="00D829A2"/>
    <w:rsid w:val="00D8574A"/>
    <w:rsid w:val="00D85A7A"/>
    <w:rsid w:val="00D973E2"/>
    <w:rsid w:val="00DB46E4"/>
    <w:rsid w:val="00E223BB"/>
    <w:rsid w:val="00E4182E"/>
    <w:rsid w:val="00E460B8"/>
    <w:rsid w:val="00E54F18"/>
    <w:rsid w:val="00E663AE"/>
    <w:rsid w:val="00E76B0F"/>
    <w:rsid w:val="00E76EA9"/>
    <w:rsid w:val="00EC4A63"/>
    <w:rsid w:val="00ED3DA3"/>
    <w:rsid w:val="00EE0A4A"/>
    <w:rsid w:val="00F03A07"/>
    <w:rsid w:val="00F0762A"/>
    <w:rsid w:val="00F44C0A"/>
    <w:rsid w:val="00F7770F"/>
    <w:rsid w:val="00F8695E"/>
    <w:rsid w:val="00FA09BC"/>
    <w:rsid w:val="00FA4BE5"/>
    <w:rsid w:val="00FB0CE1"/>
    <w:rsid w:val="00FC31C7"/>
    <w:rsid w:val="00FD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CF6525"/>
  <w15:chartTrackingRefBased/>
  <w15:docId w15:val="{94FCF912-7E64-42E9-917C-921508E3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46"/>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8C7B46"/>
    <w:rPr>
      <w:sz w:val="16"/>
      <w:szCs w:val="16"/>
    </w:rPr>
  </w:style>
  <w:style w:type="paragraph" w:styleId="CommentText">
    <w:name w:val="annotation text"/>
    <w:basedOn w:val="Normal"/>
    <w:link w:val="CommentTextChar"/>
    <w:uiPriority w:val="99"/>
    <w:semiHidden/>
    <w:unhideWhenUsed/>
    <w:rsid w:val="008C7B46"/>
    <w:pPr>
      <w:spacing w:line="240" w:lineRule="auto"/>
    </w:pPr>
    <w:rPr>
      <w:sz w:val="20"/>
      <w:szCs w:val="20"/>
    </w:rPr>
  </w:style>
  <w:style w:type="character" w:customStyle="1" w:styleId="CommentTextChar">
    <w:name w:val="Comment Text Char"/>
    <w:basedOn w:val="DefaultParagraphFont"/>
    <w:link w:val="CommentText"/>
    <w:uiPriority w:val="99"/>
    <w:semiHidden/>
    <w:rsid w:val="008C7B46"/>
    <w:rPr>
      <w:sz w:val="20"/>
      <w:szCs w:val="20"/>
    </w:rPr>
  </w:style>
  <w:style w:type="paragraph" w:styleId="CommentSubject">
    <w:name w:val="annotation subject"/>
    <w:basedOn w:val="CommentText"/>
    <w:next w:val="CommentText"/>
    <w:link w:val="CommentSubjectChar"/>
    <w:uiPriority w:val="99"/>
    <w:semiHidden/>
    <w:unhideWhenUsed/>
    <w:rsid w:val="008C7B46"/>
    <w:rPr>
      <w:b/>
      <w:bCs/>
    </w:rPr>
  </w:style>
  <w:style w:type="character" w:customStyle="1" w:styleId="CommentSubjectChar">
    <w:name w:val="Comment Subject Char"/>
    <w:basedOn w:val="CommentTextChar"/>
    <w:link w:val="CommentSubject"/>
    <w:uiPriority w:val="99"/>
    <w:semiHidden/>
    <w:rsid w:val="008C7B46"/>
    <w:rPr>
      <w:b/>
      <w:bCs/>
      <w:sz w:val="20"/>
      <w:szCs w:val="20"/>
    </w:rPr>
  </w:style>
  <w:style w:type="paragraph" w:styleId="BalloonText">
    <w:name w:val="Balloon Text"/>
    <w:basedOn w:val="Normal"/>
    <w:link w:val="BalloonTextChar"/>
    <w:uiPriority w:val="99"/>
    <w:semiHidden/>
    <w:unhideWhenUsed/>
    <w:rsid w:val="008C7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B46"/>
    <w:rPr>
      <w:rFonts w:ascii="Segoe UI" w:hAnsi="Segoe UI" w:cs="Segoe UI"/>
      <w:sz w:val="18"/>
      <w:szCs w:val="18"/>
    </w:rPr>
  </w:style>
  <w:style w:type="character" w:styleId="Hyperlink">
    <w:name w:val="Hyperlink"/>
    <w:basedOn w:val="DefaultParagraphFont"/>
    <w:uiPriority w:val="99"/>
    <w:unhideWhenUsed/>
    <w:rsid w:val="00C573F3"/>
    <w:rPr>
      <w:color w:val="0563C1" w:themeColor="hyperlink"/>
      <w:u w:val="single"/>
    </w:rPr>
  </w:style>
  <w:style w:type="character" w:customStyle="1" w:styleId="apple-converted-space">
    <w:name w:val="apple-converted-space"/>
    <w:basedOn w:val="DefaultParagraphFont"/>
    <w:rsid w:val="00B52C7D"/>
  </w:style>
  <w:style w:type="character" w:customStyle="1" w:styleId="number">
    <w:name w:val="number"/>
    <w:basedOn w:val="DefaultParagraphFont"/>
    <w:rsid w:val="00872343"/>
    <w:rPr>
      <w:sz w:val="24"/>
      <w:szCs w:val="24"/>
      <w:bdr w:val="none" w:sz="0" w:space="0" w:color="auto" w:frame="1"/>
      <w:vertAlign w:val="baseline"/>
    </w:rPr>
  </w:style>
  <w:style w:type="paragraph" w:styleId="NoSpacing">
    <w:name w:val="No Spacing"/>
    <w:uiPriority w:val="1"/>
    <w:qFormat/>
    <w:rsid w:val="00FA09BC"/>
    <w:pPr>
      <w:spacing w:after="0" w:line="240" w:lineRule="auto"/>
    </w:pPr>
  </w:style>
  <w:style w:type="table" w:styleId="TableGrid">
    <w:name w:val="Table Grid"/>
    <w:basedOn w:val="TableNormal"/>
    <w:uiPriority w:val="39"/>
    <w:rsid w:val="00B3696F"/>
    <w:pPr>
      <w:spacing w:after="0" w:line="240" w:lineRule="auto"/>
    </w:pPr>
    <w:rPr>
      <w:rFonts w:eastAsia="Times New Roman" w:cs="Times New Roman"/>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5E8"/>
  </w:style>
  <w:style w:type="paragraph" w:styleId="Footer">
    <w:name w:val="footer"/>
    <w:basedOn w:val="Normal"/>
    <w:link w:val="FooterChar"/>
    <w:uiPriority w:val="99"/>
    <w:unhideWhenUsed/>
    <w:rsid w:val="00B15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5E8"/>
  </w:style>
  <w:style w:type="paragraph" w:styleId="Revision">
    <w:name w:val="Revision"/>
    <w:hidden/>
    <w:uiPriority w:val="99"/>
    <w:semiHidden/>
    <w:rsid w:val="000965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508">
      <w:bodyDiv w:val="1"/>
      <w:marLeft w:val="0"/>
      <w:marRight w:val="0"/>
      <w:marTop w:val="0"/>
      <w:marBottom w:val="0"/>
      <w:divBdr>
        <w:top w:val="none" w:sz="0" w:space="0" w:color="auto"/>
        <w:left w:val="none" w:sz="0" w:space="0" w:color="auto"/>
        <w:bottom w:val="none" w:sz="0" w:space="0" w:color="auto"/>
        <w:right w:val="none" w:sz="0" w:space="0" w:color="auto"/>
      </w:divBdr>
    </w:div>
    <w:div w:id="57830770">
      <w:bodyDiv w:val="1"/>
      <w:marLeft w:val="0"/>
      <w:marRight w:val="0"/>
      <w:marTop w:val="0"/>
      <w:marBottom w:val="0"/>
      <w:divBdr>
        <w:top w:val="none" w:sz="0" w:space="0" w:color="auto"/>
        <w:left w:val="none" w:sz="0" w:space="0" w:color="auto"/>
        <w:bottom w:val="none" w:sz="0" w:space="0" w:color="auto"/>
        <w:right w:val="none" w:sz="0" w:space="0" w:color="auto"/>
      </w:divBdr>
    </w:div>
    <w:div w:id="121772763">
      <w:bodyDiv w:val="1"/>
      <w:marLeft w:val="0"/>
      <w:marRight w:val="0"/>
      <w:marTop w:val="0"/>
      <w:marBottom w:val="0"/>
      <w:divBdr>
        <w:top w:val="none" w:sz="0" w:space="0" w:color="auto"/>
        <w:left w:val="none" w:sz="0" w:space="0" w:color="auto"/>
        <w:bottom w:val="none" w:sz="0" w:space="0" w:color="auto"/>
        <w:right w:val="none" w:sz="0" w:space="0" w:color="auto"/>
      </w:divBdr>
    </w:div>
    <w:div w:id="332681989">
      <w:bodyDiv w:val="1"/>
      <w:marLeft w:val="0"/>
      <w:marRight w:val="0"/>
      <w:marTop w:val="0"/>
      <w:marBottom w:val="0"/>
      <w:divBdr>
        <w:top w:val="none" w:sz="0" w:space="0" w:color="auto"/>
        <w:left w:val="none" w:sz="0" w:space="0" w:color="auto"/>
        <w:bottom w:val="none" w:sz="0" w:space="0" w:color="auto"/>
        <w:right w:val="none" w:sz="0" w:space="0" w:color="auto"/>
      </w:divBdr>
    </w:div>
    <w:div w:id="368991879">
      <w:bodyDiv w:val="1"/>
      <w:marLeft w:val="0"/>
      <w:marRight w:val="0"/>
      <w:marTop w:val="0"/>
      <w:marBottom w:val="0"/>
      <w:divBdr>
        <w:top w:val="none" w:sz="0" w:space="0" w:color="auto"/>
        <w:left w:val="none" w:sz="0" w:space="0" w:color="auto"/>
        <w:bottom w:val="none" w:sz="0" w:space="0" w:color="auto"/>
        <w:right w:val="none" w:sz="0" w:space="0" w:color="auto"/>
      </w:divBdr>
    </w:div>
    <w:div w:id="650795417">
      <w:bodyDiv w:val="1"/>
      <w:marLeft w:val="0"/>
      <w:marRight w:val="0"/>
      <w:marTop w:val="0"/>
      <w:marBottom w:val="0"/>
      <w:divBdr>
        <w:top w:val="none" w:sz="0" w:space="0" w:color="auto"/>
        <w:left w:val="none" w:sz="0" w:space="0" w:color="auto"/>
        <w:bottom w:val="none" w:sz="0" w:space="0" w:color="auto"/>
        <w:right w:val="none" w:sz="0" w:space="0" w:color="auto"/>
      </w:divBdr>
    </w:div>
    <w:div w:id="664164070">
      <w:bodyDiv w:val="1"/>
      <w:marLeft w:val="0"/>
      <w:marRight w:val="0"/>
      <w:marTop w:val="0"/>
      <w:marBottom w:val="0"/>
      <w:divBdr>
        <w:top w:val="none" w:sz="0" w:space="0" w:color="auto"/>
        <w:left w:val="none" w:sz="0" w:space="0" w:color="auto"/>
        <w:bottom w:val="none" w:sz="0" w:space="0" w:color="auto"/>
        <w:right w:val="none" w:sz="0" w:space="0" w:color="auto"/>
      </w:divBdr>
    </w:div>
    <w:div w:id="941038003">
      <w:bodyDiv w:val="1"/>
      <w:marLeft w:val="0"/>
      <w:marRight w:val="0"/>
      <w:marTop w:val="0"/>
      <w:marBottom w:val="0"/>
      <w:divBdr>
        <w:top w:val="none" w:sz="0" w:space="0" w:color="auto"/>
        <w:left w:val="none" w:sz="0" w:space="0" w:color="auto"/>
        <w:bottom w:val="none" w:sz="0" w:space="0" w:color="auto"/>
        <w:right w:val="none" w:sz="0" w:space="0" w:color="auto"/>
      </w:divBdr>
    </w:div>
    <w:div w:id="1321229662">
      <w:bodyDiv w:val="1"/>
      <w:marLeft w:val="0"/>
      <w:marRight w:val="0"/>
      <w:marTop w:val="0"/>
      <w:marBottom w:val="0"/>
      <w:divBdr>
        <w:top w:val="none" w:sz="0" w:space="0" w:color="auto"/>
        <w:left w:val="none" w:sz="0" w:space="0" w:color="auto"/>
        <w:bottom w:val="none" w:sz="0" w:space="0" w:color="auto"/>
        <w:right w:val="none" w:sz="0" w:space="0" w:color="auto"/>
      </w:divBdr>
    </w:div>
    <w:div w:id="1438595072">
      <w:bodyDiv w:val="1"/>
      <w:marLeft w:val="0"/>
      <w:marRight w:val="0"/>
      <w:marTop w:val="0"/>
      <w:marBottom w:val="0"/>
      <w:divBdr>
        <w:top w:val="none" w:sz="0" w:space="0" w:color="auto"/>
        <w:left w:val="none" w:sz="0" w:space="0" w:color="auto"/>
        <w:bottom w:val="none" w:sz="0" w:space="0" w:color="auto"/>
        <w:right w:val="none" w:sz="0" w:space="0" w:color="auto"/>
      </w:divBdr>
    </w:div>
    <w:div w:id="21330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er.haigekassa.ee/auth/index.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teek@lepistiku.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nnetus@haigekassa.e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1.jpg@01D1D3BA.AEE0A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2DA45-C2CD-4858-861A-4688B465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2183</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Vivika Tamra</dc:creator>
  <cp:keywords/>
  <dc:description/>
  <cp:lastModifiedBy>Katre Väärsi</cp:lastModifiedBy>
  <cp:revision>9</cp:revision>
  <cp:lastPrinted>2016-07-21T12:18:00Z</cp:lastPrinted>
  <dcterms:created xsi:type="dcterms:W3CDTF">2016-12-27T11:29:00Z</dcterms:created>
  <dcterms:modified xsi:type="dcterms:W3CDTF">2018-01-24T14:21:00Z</dcterms:modified>
</cp:coreProperties>
</file>